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30488" w14:textId="77777777" w:rsidR="001D7AD3" w:rsidRPr="001D7AD3" w:rsidRDefault="001D7AD3" w:rsidP="001D7AD3">
      <w:pPr>
        <w:rPr>
          <w:rFonts w:asciiTheme="majorHAnsi" w:eastAsiaTheme="majorHAnsi" w:hAnsiTheme="majorHAnsi"/>
        </w:rPr>
      </w:pPr>
      <w:bookmarkStart w:id="0" w:name="_Hlk164895266"/>
      <w:r w:rsidRPr="001D7AD3">
        <w:rPr>
          <w:rFonts w:asciiTheme="majorHAnsi" w:eastAsiaTheme="majorHAnsi" w:hAnsiTheme="majorHAnsi" w:hint="eastAsia"/>
          <w:b/>
          <w:bCs/>
        </w:rPr>
        <w:t>■ 知的財産権</w:t>
      </w:r>
    </w:p>
    <w:p w14:paraId="3701B5FD" w14:textId="77777777" w:rsidR="0052563E" w:rsidRPr="001D7AD3" w:rsidRDefault="0052563E">
      <w:pPr>
        <w:rPr>
          <w:rFonts w:asciiTheme="majorHAnsi" w:eastAsiaTheme="majorHAnsi" w:hAnsiTheme="majorHAnsi"/>
        </w:rPr>
      </w:pPr>
    </w:p>
    <w:p w14:paraId="57AF89EB" w14:textId="77777777" w:rsidR="001D7AD3" w:rsidRPr="001D7AD3" w:rsidRDefault="001D7AD3" w:rsidP="00294D7D">
      <w:pPr>
        <w:ind w:firstLineChars="100" w:firstLine="210"/>
        <w:rPr>
          <w:rFonts w:asciiTheme="majorHAnsi" w:eastAsiaTheme="majorHAnsi" w:hAnsiTheme="majorHAnsi"/>
        </w:rPr>
      </w:pPr>
      <w:r w:rsidRPr="001D7AD3">
        <w:rPr>
          <w:rFonts w:asciiTheme="majorHAnsi" w:eastAsiaTheme="majorHAnsi" w:hAnsiTheme="majorHAnsi" w:hint="eastAsia"/>
        </w:rPr>
        <w:t>印刷技術が発達した時代、音楽でやっていこうと志を持っていた人がいた。その人は</w:t>
      </w:r>
      <w:r w:rsidR="00294D7D">
        <w:rPr>
          <w:rFonts w:asciiTheme="majorHAnsi" w:eastAsiaTheme="majorHAnsi" w:hAnsiTheme="majorHAnsi" w:hint="eastAsia"/>
        </w:rPr>
        <w:t>次々</w:t>
      </w:r>
      <w:r>
        <w:rPr>
          <w:rFonts w:asciiTheme="majorHAnsi" w:eastAsiaTheme="majorHAnsi" w:hAnsiTheme="majorHAnsi" w:hint="eastAsia"/>
        </w:rPr>
        <w:t>よい</w:t>
      </w:r>
      <w:r w:rsidRPr="001D7AD3">
        <w:rPr>
          <w:rFonts w:asciiTheme="majorHAnsi" w:eastAsiaTheme="majorHAnsi" w:hAnsiTheme="majorHAnsi" w:hint="eastAsia"/>
        </w:rPr>
        <w:t>作品を世に送り出していったが、どんなに</w:t>
      </w:r>
      <w:r w:rsidR="00294D7D">
        <w:rPr>
          <w:rFonts w:asciiTheme="majorHAnsi" w:eastAsiaTheme="majorHAnsi" w:hAnsiTheme="majorHAnsi" w:hint="eastAsia"/>
        </w:rPr>
        <w:t>いい曲を</w:t>
      </w:r>
      <w:r w:rsidRPr="001D7AD3">
        <w:rPr>
          <w:rFonts w:asciiTheme="majorHAnsi" w:eastAsiaTheme="majorHAnsi" w:hAnsiTheme="majorHAnsi" w:hint="eastAsia"/>
        </w:rPr>
        <w:t>作っても、印刷会社が楽譜を印刷して</w:t>
      </w:r>
      <w:r w:rsidR="00294D7D">
        <w:rPr>
          <w:rFonts w:asciiTheme="majorHAnsi" w:eastAsiaTheme="majorHAnsi" w:hAnsiTheme="majorHAnsi" w:hint="eastAsia"/>
        </w:rPr>
        <w:t>しまい、儲かるのは印刷会社で、作った本人はほとんど利益を得られなかった。　結局、その人は、まともに生活をすることができず、落ちぶれ果てて死んでしまった</w:t>
      </w:r>
      <w:r w:rsidRPr="001D7AD3">
        <w:rPr>
          <w:rFonts w:asciiTheme="majorHAnsi" w:eastAsiaTheme="majorHAnsi" w:hAnsiTheme="majorHAnsi" w:hint="eastAsia"/>
        </w:rPr>
        <w:t>。</w:t>
      </w:r>
      <w:r w:rsidR="00294D7D">
        <w:rPr>
          <w:rFonts w:asciiTheme="majorHAnsi" w:eastAsiaTheme="majorHAnsi" w:hAnsiTheme="majorHAnsi" w:hint="eastAsia"/>
        </w:rPr>
        <w:t xml:space="preserve">　そういう事例があり、その時代は、</w:t>
      </w:r>
      <w:r w:rsidRPr="001D7AD3">
        <w:rPr>
          <w:rFonts w:asciiTheme="majorHAnsi" w:eastAsiaTheme="majorHAnsi" w:hAnsiTheme="majorHAnsi" w:hint="eastAsia"/>
        </w:rPr>
        <w:t>著作権法の整備が強く言われるようになった。</w:t>
      </w:r>
    </w:p>
    <w:p w14:paraId="044AE281" w14:textId="77777777" w:rsidR="001D7AD3" w:rsidRDefault="001D7AD3" w:rsidP="00294D7D">
      <w:pPr>
        <w:ind w:firstLineChars="100" w:firstLine="210"/>
        <w:rPr>
          <w:rFonts w:asciiTheme="majorHAnsi" w:eastAsiaTheme="majorHAnsi" w:hAnsiTheme="majorHAnsi"/>
        </w:rPr>
      </w:pPr>
      <w:r w:rsidRPr="001D7AD3">
        <w:rPr>
          <w:rFonts w:asciiTheme="majorHAnsi" w:eastAsiaTheme="majorHAnsi" w:hAnsiTheme="majorHAnsi" w:hint="eastAsia"/>
        </w:rPr>
        <w:t>ここでは、発明や創作など、人間の知的</w:t>
      </w:r>
      <w:r>
        <w:rPr>
          <w:rFonts w:asciiTheme="majorHAnsi" w:eastAsiaTheme="majorHAnsi" w:hAnsiTheme="majorHAnsi" w:hint="eastAsia"/>
        </w:rPr>
        <w:t>活動による成果がどのように保護され、活用されているか説明していく。</w:t>
      </w:r>
    </w:p>
    <w:p w14:paraId="47E01214" w14:textId="77777777" w:rsidR="001D7AD3" w:rsidRDefault="001D7AD3" w:rsidP="001D7AD3">
      <w:pPr>
        <w:rPr>
          <w:rFonts w:asciiTheme="majorHAnsi" w:eastAsiaTheme="majorHAnsi" w:hAnsiTheme="majorHAnsi"/>
        </w:rPr>
      </w:pPr>
      <w:bookmarkStart w:id="1" w:name="_Hlk164895359"/>
      <w:bookmarkEnd w:id="0"/>
    </w:p>
    <w:p w14:paraId="7A227156" w14:textId="77777777" w:rsidR="001D7AD3" w:rsidRDefault="001D7AD3" w:rsidP="001D7AD3">
      <w:pPr>
        <w:rPr>
          <w:rFonts w:asciiTheme="majorHAnsi" w:eastAsiaTheme="majorHAnsi" w:hAnsiTheme="majorHAnsi"/>
        </w:rPr>
      </w:pPr>
      <w:r>
        <w:rPr>
          <mc:AlternateContent>
            <mc:Choice Requires="w16se">
              <w:rFonts w:asciiTheme="majorHAnsi" w:eastAsiaTheme="majorHAnsi" w:hAnsiTheme="majorHAnsi"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Pr>
          <w:rFonts w:asciiTheme="majorHAnsi" w:eastAsiaTheme="majorHAnsi" w:hAnsiTheme="majorHAnsi" w:hint="eastAsia"/>
        </w:rPr>
        <w:t>知的財産権</w:t>
      </w:r>
    </w:p>
    <w:p w14:paraId="1662FBE9" w14:textId="77777777" w:rsidR="001D7AD3" w:rsidRDefault="001D7AD3" w:rsidP="001D7AD3">
      <w:pPr>
        <w:rPr>
          <w:rFonts w:asciiTheme="majorHAnsi" w:eastAsiaTheme="majorHAnsi" w:hAnsiTheme="majorHAnsi"/>
        </w:rPr>
      </w:pPr>
    </w:p>
    <w:p w14:paraId="6E66E34C" w14:textId="77777777" w:rsidR="001D7AD3" w:rsidRDefault="001D7AD3" w:rsidP="001D7AD3">
      <w:pPr>
        <w:rPr>
          <w:rFonts w:asciiTheme="majorHAnsi" w:eastAsiaTheme="majorHAnsi" w:hAnsiTheme="majorHAnsi"/>
        </w:rPr>
      </w:pPr>
      <w:r>
        <w:rPr>
          <w:rFonts w:asciiTheme="majorHAnsi" w:eastAsiaTheme="majorHAnsi" w:hAnsiTheme="majorHAnsi" w:hint="eastAsia"/>
        </w:rPr>
        <w:t>知的財産権の構成は下図のとおりである。</w:t>
      </w:r>
    </w:p>
    <w:p w14:paraId="7677C6BF" w14:textId="172CBD89" w:rsidR="00B71605" w:rsidRDefault="00B71605" w:rsidP="001D7AD3">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702272" behindDoc="0" locked="0" layoutInCell="1" allowOverlap="1" wp14:anchorId="5DFD0863" wp14:editId="237FA072">
                <wp:simplePos x="0" y="0"/>
                <wp:positionH relativeFrom="column">
                  <wp:posOffset>4987636</wp:posOffset>
                </wp:positionH>
                <wp:positionV relativeFrom="paragraph">
                  <wp:posOffset>2131868</wp:posOffset>
                </wp:positionV>
                <wp:extent cx="1414780" cy="579755"/>
                <wp:effectExtent l="171450" t="266700" r="13970" b="10795"/>
                <wp:wrapNone/>
                <wp:docPr id="6" name="角丸四角形吹き出し 6"/>
                <wp:cNvGraphicFramePr/>
                <a:graphic xmlns:a="http://schemas.openxmlformats.org/drawingml/2006/main">
                  <a:graphicData uri="http://schemas.microsoft.com/office/word/2010/wordprocessingShape">
                    <wps:wsp>
                      <wps:cNvSpPr/>
                      <wps:spPr>
                        <a:xfrm>
                          <a:off x="0" y="0"/>
                          <a:ext cx="1414780" cy="579755"/>
                        </a:xfrm>
                        <a:prstGeom prst="wedgeRoundRectCallout">
                          <a:avLst>
                            <a:gd name="adj1" fmla="val -58503"/>
                            <a:gd name="adj2" fmla="val -89754"/>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48A8D083" w14:textId="77777777" w:rsidR="006938C6" w:rsidRDefault="006938C6" w:rsidP="00530F7F">
                            <w:pPr>
                              <w:snapToGrid w:val="0"/>
                              <w:spacing w:line="240" w:lineRule="exact"/>
                              <w:jc w:val="center"/>
                            </w:pPr>
                            <w:r>
                              <w:rPr>
                                <w:rFonts w:hint="eastAsia"/>
                              </w:rPr>
                              <w:t>著作隣接権で</w:t>
                            </w:r>
                            <w:r>
                              <w:t>人格権が与えられているのは、実演家のみ</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D08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6" type="#_x0000_t62" style="position:absolute;left:0;text-align:left;margin-left:392.75pt;margin-top:167.85pt;width:111.4pt;height:4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" adj="-1837,-8587" fillcolor="white [3201]" strokecolor="#ed7d31 [3205]" strokeweight="1pt">
                <v:textbox inset="1mm,1mm,1mm,1mm">
                  <w:txbxContent>
                    <w:p w14:paraId="48A8D083" w14:textId="77777777" w:rsidR="006938C6" w:rsidRDefault="006938C6" w:rsidP="00530F7F">
                      <w:pPr>
                        <w:snapToGrid w:val="0"/>
                        <w:spacing w:line="240" w:lineRule="exact"/>
                        <w:jc w:val="center"/>
                      </w:pPr>
                      <w:r>
                        <w:rPr>
                          <w:rFonts w:hint="eastAsia"/>
                        </w:rPr>
                        <w:t>著作隣接権で</w:t>
                      </w:r>
                      <w:r>
                        <w:t>人格権が与えられているのは、実演家のみ</w:t>
                      </w:r>
                    </w:p>
                  </w:txbxContent>
                </v:textbox>
              </v:shape>
            </w:pict>
          </mc:Fallback>
        </mc:AlternateContent>
      </w:r>
      <w:r w:rsidRPr="00B71605">
        <w:rPr>
          <w:rFonts w:asciiTheme="majorHAnsi" w:eastAsiaTheme="majorHAnsi" w:hAnsiTheme="majorHAnsi"/>
          <w:noProof/>
        </w:rPr>
        <w:drawing>
          <wp:inline distT="0" distB="0" distL="0" distR="0" wp14:anchorId="077CF2DD" wp14:editId="46D00434">
            <wp:extent cx="5174673" cy="2440492"/>
            <wp:effectExtent l="0" t="0" r="6985" b="0"/>
            <wp:docPr id="9892443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44321" name=""/>
                    <pic:cNvPicPr/>
                  </pic:nvPicPr>
                  <pic:blipFill>
                    <a:blip r:embed="rId7"/>
                    <a:stretch>
                      <a:fillRect/>
                    </a:stretch>
                  </pic:blipFill>
                  <pic:spPr>
                    <a:xfrm>
                      <a:off x="0" y="0"/>
                      <a:ext cx="5188895" cy="2447200"/>
                    </a:xfrm>
                    <a:prstGeom prst="rect">
                      <a:avLst/>
                    </a:prstGeom>
                  </pic:spPr>
                </pic:pic>
              </a:graphicData>
            </a:graphic>
          </wp:inline>
        </w:drawing>
      </w:r>
    </w:p>
    <w:p w14:paraId="45D181BE" w14:textId="4B767CAC" w:rsidR="00695AB1" w:rsidRDefault="00695AB1" w:rsidP="001D7AD3">
      <w:pPr>
        <w:rPr>
          <w:rFonts w:asciiTheme="majorHAnsi" w:eastAsiaTheme="majorHAnsi" w:hAnsiTheme="majorHAnsi"/>
        </w:rPr>
      </w:pPr>
      <w:r>
        <w:rPr>
          <mc:AlternateContent>
            <mc:Choice Requires="w16se">
              <w:rFonts w:asciiTheme="majorHAnsi" w:eastAsiaTheme="majorHAnsi" w:hAnsiTheme="majorHAnsi"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Pr>
          <w:rFonts w:asciiTheme="majorHAnsi" w:eastAsiaTheme="majorHAnsi" w:hAnsiTheme="majorHAnsi" w:hint="eastAsia"/>
        </w:rPr>
        <w:t>産業財産権</w:t>
      </w:r>
    </w:p>
    <w:p w14:paraId="116B3BB4" w14:textId="6856A831" w:rsidR="00695AB1" w:rsidRDefault="00695AB1" w:rsidP="001D7AD3">
      <w:pPr>
        <w:rPr>
          <w:rFonts w:asciiTheme="majorHAnsi" w:eastAsiaTheme="majorHAnsi" w:hAnsiTheme="majorHAnsi"/>
        </w:rPr>
      </w:pPr>
    </w:p>
    <w:p w14:paraId="59DE2E86" w14:textId="00A56473" w:rsidR="00695AB1" w:rsidRDefault="00CB4D80" w:rsidP="001D7AD3">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706368" behindDoc="0" locked="0" layoutInCell="1" allowOverlap="1" wp14:anchorId="1C252374" wp14:editId="51A9BAB4">
                <wp:simplePos x="0" y="0"/>
                <wp:positionH relativeFrom="column">
                  <wp:posOffset>4313583</wp:posOffset>
                </wp:positionH>
                <wp:positionV relativeFrom="paragraph">
                  <wp:posOffset>276308</wp:posOffset>
                </wp:positionV>
                <wp:extent cx="1780540" cy="524510"/>
                <wp:effectExtent l="0" t="0" r="10160" b="389890"/>
                <wp:wrapNone/>
                <wp:docPr id="11" name="角丸四角形吹き出し 11"/>
                <wp:cNvGraphicFramePr/>
                <a:graphic xmlns:a="http://schemas.openxmlformats.org/drawingml/2006/main">
                  <a:graphicData uri="http://schemas.microsoft.com/office/word/2010/wordprocessingShape">
                    <wps:wsp>
                      <wps:cNvSpPr/>
                      <wps:spPr>
                        <a:xfrm>
                          <a:off x="0" y="0"/>
                          <a:ext cx="1780540" cy="524510"/>
                        </a:xfrm>
                        <a:prstGeom prst="wedgeRoundRectCallout">
                          <a:avLst>
                            <a:gd name="adj1" fmla="val 28741"/>
                            <a:gd name="adj2" fmla="val 114238"/>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04BE42F4" w14:textId="24483FED" w:rsidR="00CB4D80" w:rsidRDefault="00CB4D80" w:rsidP="00530F7F">
                            <w:pPr>
                              <w:snapToGrid w:val="0"/>
                              <w:spacing w:line="240" w:lineRule="exact"/>
                              <w:jc w:val="center"/>
                            </w:pPr>
                            <w:r>
                              <w:rPr>
                                <w:rFonts w:hint="eastAsia"/>
                              </w:rPr>
                              <w:t>出願からにすれば、</w:t>
                            </w:r>
                            <w:r>
                              <w:t>出願</w:t>
                            </w:r>
                            <w:r>
                              <w:rPr>
                                <w:rFonts w:hint="eastAsia"/>
                              </w:rPr>
                              <w:t>から</w:t>
                            </w:r>
                            <w:r>
                              <w:t>登録までに使われた分を</w:t>
                            </w:r>
                            <w:r>
                              <w:rPr>
                                <w:rFonts w:hint="eastAsia"/>
                              </w:rPr>
                              <w:t>請求できる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52374" id="角丸四角形吹き出し 11" o:spid="_x0000_s1027" type="#_x0000_t62" style="position:absolute;left:0;text-align:left;margin-left:339.65pt;margin-top:21.75pt;width:140.2pt;height:41.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" adj="17008,35475" fillcolor="white [3201]" strokecolor="#ed7d31 [3205]" strokeweight="1pt">
                <v:textbox inset="0,0,0,0">
                  <w:txbxContent>
                    <w:p w14:paraId="04BE42F4" w14:textId="24483FED" w:rsidR="00CB4D80" w:rsidRDefault="00CB4D80" w:rsidP="00530F7F">
                      <w:pPr>
                        <w:snapToGrid w:val="0"/>
                        <w:spacing w:line="240" w:lineRule="exact"/>
                        <w:jc w:val="center"/>
                        <w:rPr>
                          <w:rFonts w:hint="eastAsia"/>
                        </w:rPr>
                      </w:pPr>
                      <w:r>
                        <w:rPr>
                          <w:rFonts w:hint="eastAsia"/>
                        </w:rPr>
                        <w:t>出願からにすれば、</w:t>
                      </w:r>
                      <w:r>
                        <w:t>出願</w:t>
                      </w:r>
                      <w:r>
                        <w:rPr>
                          <w:rFonts w:hint="eastAsia"/>
                        </w:rPr>
                        <w:t>から</w:t>
                      </w:r>
                      <w:r>
                        <w:t>登録までに使われた分を</w:t>
                      </w:r>
                      <w:r>
                        <w:rPr>
                          <w:rFonts w:hint="eastAsia"/>
                        </w:rPr>
                        <w:t>請求できる</w:t>
                      </w:r>
                    </w:p>
                  </w:txbxContent>
                </v:textbox>
              </v:shape>
            </w:pict>
          </mc:Fallback>
        </mc:AlternateContent>
      </w:r>
      <w:r w:rsidR="00695AB1">
        <w:rPr>
          <w:rFonts w:asciiTheme="majorHAnsi" w:eastAsiaTheme="majorHAnsi" w:hAnsiTheme="majorHAnsi" w:hint="eastAsia"/>
        </w:rPr>
        <w:t>産業財産権</w:t>
      </w:r>
      <w:r w:rsidR="001B6918">
        <w:rPr>
          <w:rFonts w:asciiTheme="majorHAnsi" w:eastAsiaTheme="majorHAnsi" w:hAnsiTheme="majorHAnsi" w:hint="eastAsia"/>
        </w:rPr>
        <w:t>は産業の発展を図ることを目的としていて、特許庁に申請して認められれば権利が発生する。（方式主義）　産業財産権</w:t>
      </w:r>
      <w:r w:rsidR="00695AB1">
        <w:rPr>
          <w:rFonts w:asciiTheme="majorHAnsi" w:eastAsiaTheme="majorHAnsi" w:hAnsiTheme="majorHAnsi" w:hint="eastAsia"/>
        </w:rPr>
        <w:t>には、</w:t>
      </w:r>
      <w:r w:rsidR="001B6918">
        <w:rPr>
          <w:rFonts w:asciiTheme="majorHAnsi" w:eastAsiaTheme="majorHAnsi" w:hAnsiTheme="majorHAnsi" w:hint="eastAsia"/>
        </w:rPr>
        <w:t>下表</w:t>
      </w:r>
      <w:r w:rsidR="00695AB1">
        <w:rPr>
          <w:rFonts w:asciiTheme="majorHAnsi" w:eastAsiaTheme="majorHAnsi" w:hAnsiTheme="majorHAnsi" w:hint="eastAsia"/>
        </w:rPr>
        <w:t>の４つがある。</w:t>
      </w:r>
    </w:p>
    <w:p w14:paraId="3BABA51E" w14:textId="77777777" w:rsidR="001B6918" w:rsidRDefault="001B6918" w:rsidP="001D7AD3">
      <w:pPr>
        <w:rPr>
          <w:rFonts w:asciiTheme="majorHAnsi" w:eastAsiaTheme="majorHAnsi" w:hAnsiTheme="majorHAnsi"/>
        </w:rPr>
      </w:pPr>
    </w:p>
    <w:p w14:paraId="42EA52F4" w14:textId="67D3B307" w:rsidR="00695AB1" w:rsidRDefault="00695AB1" w:rsidP="00695AB1">
      <w:pPr>
        <w:jc w:val="center"/>
        <w:rPr>
          <w:rFonts w:asciiTheme="majorHAnsi" w:eastAsiaTheme="majorHAnsi" w:hAnsiTheme="majorHAnsi"/>
        </w:rPr>
      </w:pPr>
      <w:r>
        <w:rPr>
          <w:rFonts w:asciiTheme="majorHAnsi" w:eastAsiaTheme="majorHAnsi" w:hAnsiTheme="majorHAnsi" w:hint="eastAsia"/>
        </w:rPr>
        <w:t>表１　産業財産権の概要</w:t>
      </w:r>
    </w:p>
    <w:tbl>
      <w:tblPr>
        <w:tblStyle w:val="a3"/>
        <w:tblW w:w="0" w:type="auto"/>
        <w:tblLook w:val="04A0" w:firstRow="1" w:lastRow="0" w:firstColumn="1" w:lastColumn="0" w:noHBand="0" w:noVBand="1"/>
      </w:tblPr>
      <w:tblGrid>
        <w:gridCol w:w="1271"/>
        <w:gridCol w:w="7371"/>
        <w:gridCol w:w="1814"/>
      </w:tblGrid>
      <w:tr w:rsidR="00695AB1" w14:paraId="02AD0764" w14:textId="77777777" w:rsidTr="00724B9B">
        <w:tc>
          <w:tcPr>
            <w:tcW w:w="1271" w:type="dxa"/>
          </w:tcPr>
          <w:p w14:paraId="327D396D" w14:textId="77777777" w:rsidR="00695AB1" w:rsidRDefault="00695AB1" w:rsidP="00695AB1">
            <w:pPr>
              <w:jc w:val="center"/>
              <w:rPr>
                <w:rFonts w:asciiTheme="majorHAnsi" w:eastAsiaTheme="majorHAnsi" w:hAnsiTheme="majorHAnsi"/>
              </w:rPr>
            </w:pPr>
            <w:r>
              <w:rPr>
                <w:rFonts w:asciiTheme="majorHAnsi" w:eastAsiaTheme="majorHAnsi" w:hAnsiTheme="majorHAnsi" w:hint="eastAsia"/>
              </w:rPr>
              <w:t>名称</w:t>
            </w:r>
          </w:p>
        </w:tc>
        <w:tc>
          <w:tcPr>
            <w:tcW w:w="7371" w:type="dxa"/>
          </w:tcPr>
          <w:p w14:paraId="0910DBD3" w14:textId="551ACFDE" w:rsidR="00695AB1" w:rsidRDefault="00695AB1" w:rsidP="00695AB1">
            <w:pPr>
              <w:jc w:val="center"/>
              <w:rPr>
                <w:rFonts w:asciiTheme="majorHAnsi" w:eastAsiaTheme="majorHAnsi" w:hAnsiTheme="majorHAnsi"/>
              </w:rPr>
            </w:pPr>
            <w:r>
              <w:rPr>
                <w:rFonts w:asciiTheme="majorHAnsi" w:eastAsiaTheme="majorHAnsi" w:hAnsiTheme="majorHAnsi" w:hint="eastAsia"/>
              </w:rPr>
              <w:t>内容</w:t>
            </w:r>
          </w:p>
        </w:tc>
        <w:tc>
          <w:tcPr>
            <w:tcW w:w="1814" w:type="dxa"/>
          </w:tcPr>
          <w:p w14:paraId="66CDDD3B" w14:textId="77777777" w:rsidR="00695AB1" w:rsidRDefault="00695AB1" w:rsidP="00695AB1">
            <w:pPr>
              <w:jc w:val="center"/>
              <w:rPr>
                <w:rFonts w:asciiTheme="majorHAnsi" w:eastAsiaTheme="majorHAnsi" w:hAnsiTheme="majorHAnsi"/>
              </w:rPr>
            </w:pPr>
            <w:r>
              <w:rPr>
                <w:rFonts w:asciiTheme="majorHAnsi" w:eastAsiaTheme="majorHAnsi" w:hAnsiTheme="majorHAnsi" w:hint="eastAsia"/>
              </w:rPr>
              <w:t>保護期間</w:t>
            </w:r>
          </w:p>
        </w:tc>
      </w:tr>
      <w:tr w:rsidR="00695AB1" w14:paraId="6F647DB7" w14:textId="77777777" w:rsidTr="00724B9B">
        <w:tc>
          <w:tcPr>
            <w:tcW w:w="1271" w:type="dxa"/>
          </w:tcPr>
          <w:p w14:paraId="43012A78" w14:textId="77777777" w:rsidR="00695AB1" w:rsidRDefault="00695AB1" w:rsidP="001D7AD3">
            <w:pPr>
              <w:rPr>
                <w:rFonts w:asciiTheme="majorHAnsi" w:eastAsiaTheme="majorHAnsi" w:hAnsiTheme="majorHAnsi"/>
              </w:rPr>
            </w:pPr>
            <w:r>
              <w:rPr>
                <w:rFonts w:asciiTheme="majorHAnsi" w:eastAsiaTheme="majorHAnsi" w:hAnsiTheme="majorHAnsi" w:hint="eastAsia"/>
              </w:rPr>
              <w:t>特許権</w:t>
            </w:r>
          </w:p>
        </w:tc>
        <w:tc>
          <w:tcPr>
            <w:tcW w:w="7371" w:type="dxa"/>
          </w:tcPr>
          <w:p w14:paraId="1EC71EB5" w14:textId="28E0016E" w:rsidR="00695AB1" w:rsidRPr="001B6918" w:rsidRDefault="001B6918" w:rsidP="00724B9B">
            <w:pPr>
              <w:snapToGrid w:val="0"/>
              <w:rPr>
                <w:rFonts w:asciiTheme="majorHAnsi" w:eastAsiaTheme="majorHAnsi" w:hAnsiTheme="majorHAnsi"/>
                <w:sz w:val="18"/>
                <w:szCs w:val="18"/>
              </w:rPr>
            </w:pPr>
            <w:r w:rsidRPr="001B6918">
              <w:rPr>
                <w:rFonts w:asciiTheme="majorHAnsi" w:eastAsiaTheme="majorHAnsi" w:hAnsiTheme="majorHAnsi" w:hint="eastAsia"/>
                <w:sz w:val="18"/>
                <w:szCs w:val="18"/>
              </w:rPr>
              <w:t>発明、すなわち、自然法則を利用した技術的思想の創作のうち高度のもの</w:t>
            </w:r>
          </w:p>
        </w:tc>
        <w:tc>
          <w:tcPr>
            <w:tcW w:w="1814" w:type="dxa"/>
          </w:tcPr>
          <w:p w14:paraId="57F1B974" w14:textId="77777777" w:rsidR="00695AB1" w:rsidRPr="00B973AC" w:rsidRDefault="00695AB1" w:rsidP="001D7AD3">
            <w:pPr>
              <w:rPr>
                <w:rFonts w:asciiTheme="majorHAnsi" w:eastAsiaTheme="majorHAnsi" w:hAnsiTheme="majorHAnsi"/>
                <w:sz w:val="20"/>
                <w:szCs w:val="21"/>
              </w:rPr>
            </w:pPr>
            <w:r w:rsidRPr="00B973AC">
              <w:rPr>
                <w:rFonts w:asciiTheme="majorHAnsi" w:eastAsiaTheme="majorHAnsi" w:hAnsiTheme="majorHAnsi" w:hint="eastAsia"/>
                <w:sz w:val="20"/>
                <w:szCs w:val="21"/>
              </w:rPr>
              <w:t>出願から２０年</w:t>
            </w:r>
          </w:p>
        </w:tc>
      </w:tr>
      <w:tr w:rsidR="00695AB1" w14:paraId="067B6D38" w14:textId="77777777" w:rsidTr="00724B9B">
        <w:tc>
          <w:tcPr>
            <w:tcW w:w="1271" w:type="dxa"/>
          </w:tcPr>
          <w:p w14:paraId="7D37C8DE" w14:textId="77777777" w:rsidR="00695AB1" w:rsidRDefault="001B6918" w:rsidP="001D7AD3">
            <w:pPr>
              <w:rPr>
                <w:rFonts w:asciiTheme="majorHAnsi" w:eastAsiaTheme="majorHAnsi" w:hAnsiTheme="majorHAnsi"/>
              </w:rPr>
            </w:pPr>
            <w:r>
              <w:rPr>
                <w:rFonts w:asciiTheme="majorHAnsi" w:eastAsiaTheme="majorHAnsi" w:hAnsiTheme="majorHAnsi" w:hint="eastAsia"/>
              </w:rPr>
              <w:t>実用新案権</w:t>
            </w:r>
          </w:p>
        </w:tc>
        <w:tc>
          <w:tcPr>
            <w:tcW w:w="7371" w:type="dxa"/>
          </w:tcPr>
          <w:p w14:paraId="6021E25C" w14:textId="5B9DC444" w:rsidR="00695AB1" w:rsidRPr="001B6918" w:rsidRDefault="001B6918" w:rsidP="00724B9B">
            <w:pPr>
              <w:snapToGrid w:val="0"/>
              <w:rPr>
                <w:rFonts w:asciiTheme="majorHAnsi" w:eastAsiaTheme="majorHAnsi" w:hAnsiTheme="majorHAnsi"/>
                <w:sz w:val="18"/>
                <w:szCs w:val="18"/>
              </w:rPr>
            </w:pPr>
            <w:r w:rsidRPr="001B6918">
              <w:rPr>
                <w:rFonts w:asciiTheme="majorHAnsi" w:eastAsiaTheme="majorHAnsi" w:hAnsiTheme="majorHAnsi" w:hint="eastAsia"/>
                <w:sz w:val="18"/>
                <w:szCs w:val="18"/>
              </w:rPr>
              <w:t>考案、すなわち、自然法則を利用した技術的思想の創作であって、物品の形状、構造又は組合せに係るもの</w:t>
            </w:r>
          </w:p>
        </w:tc>
        <w:tc>
          <w:tcPr>
            <w:tcW w:w="1814" w:type="dxa"/>
          </w:tcPr>
          <w:p w14:paraId="0EF5CB0D" w14:textId="77777777" w:rsidR="00695AB1" w:rsidRPr="00B973AC" w:rsidRDefault="00724B9B" w:rsidP="001D7AD3">
            <w:pPr>
              <w:rPr>
                <w:rFonts w:asciiTheme="majorHAnsi" w:eastAsiaTheme="majorHAnsi" w:hAnsiTheme="majorHAnsi"/>
                <w:sz w:val="20"/>
                <w:szCs w:val="21"/>
              </w:rPr>
            </w:pPr>
            <w:r w:rsidRPr="00B973AC">
              <w:rPr>
                <w:rFonts w:asciiTheme="majorHAnsi" w:eastAsiaTheme="majorHAnsi" w:hAnsiTheme="majorHAnsi" w:hint="eastAsia"/>
                <w:sz w:val="20"/>
                <w:szCs w:val="21"/>
              </w:rPr>
              <w:t>出願から１０年</w:t>
            </w:r>
          </w:p>
        </w:tc>
      </w:tr>
      <w:tr w:rsidR="00695AB1" w14:paraId="5DE376D1" w14:textId="77777777" w:rsidTr="00724B9B">
        <w:tc>
          <w:tcPr>
            <w:tcW w:w="1271" w:type="dxa"/>
          </w:tcPr>
          <w:p w14:paraId="4819B95C" w14:textId="77777777" w:rsidR="00695AB1" w:rsidRDefault="001B6918" w:rsidP="001D7AD3">
            <w:pPr>
              <w:rPr>
                <w:rFonts w:asciiTheme="majorHAnsi" w:eastAsiaTheme="majorHAnsi" w:hAnsiTheme="majorHAnsi"/>
              </w:rPr>
            </w:pPr>
            <w:r>
              <w:rPr>
                <w:rFonts w:asciiTheme="majorHAnsi" w:eastAsiaTheme="majorHAnsi" w:hAnsiTheme="majorHAnsi" w:hint="eastAsia"/>
              </w:rPr>
              <w:t>意匠権</w:t>
            </w:r>
          </w:p>
        </w:tc>
        <w:tc>
          <w:tcPr>
            <w:tcW w:w="7371" w:type="dxa"/>
          </w:tcPr>
          <w:p w14:paraId="1DE8EB38" w14:textId="2D0C337F" w:rsidR="00695AB1" w:rsidRPr="001B6918" w:rsidRDefault="001B6918" w:rsidP="00724B9B">
            <w:pPr>
              <w:snapToGrid w:val="0"/>
              <w:rPr>
                <w:rFonts w:asciiTheme="majorHAnsi" w:eastAsiaTheme="majorHAnsi" w:hAnsiTheme="majorHAnsi"/>
                <w:sz w:val="18"/>
                <w:szCs w:val="18"/>
              </w:rPr>
            </w:pPr>
            <w:r w:rsidRPr="001B6918">
              <w:rPr>
                <w:rFonts w:asciiTheme="majorHAnsi" w:eastAsiaTheme="majorHAnsi" w:hAnsiTheme="majorHAnsi" w:hint="eastAsia"/>
                <w:sz w:val="18"/>
                <w:szCs w:val="18"/>
              </w:rPr>
              <w:t>意匠、すなわち、物品（物品の部分を含む。）の形状、模様若しくは色彩又はこれらの結合（以下「形状等」という。）、建築物（建築物の部分を含む。</w:t>
            </w:r>
            <w:r w:rsidRPr="001B6918">
              <w:rPr>
                <w:rFonts w:asciiTheme="majorHAnsi" w:eastAsiaTheme="majorHAnsi" w:hAnsiTheme="majorHAnsi"/>
                <w:sz w:val="18"/>
                <w:szCs w:val="18"/>
              </w:rPr>
              <w:t>)の形状等又は画像（機器の操作の用に供されるもの又は機器がその機能を発揮した結果として表示されるものに限り、画像の部分を含む。）であって視覚を通じて美感を起こさせるもの</w:t>
            </w:r>
          </w:p>
        </w:tc>
        <w:tc>
          <w:tcPr>
            <w:tcW w:w="1814" w:type="dxa"/>
          </w:tcPr>
          <w:p w14:paraId="0B94934C" w14:textId="77777777" w:rsidR="00695AB1" w:rsidRPr="00B973AC" w:rsidRDefault="00724B9B" w:rsidP="001D7AD3">
            <w:pPr>
              <w:rPr>
                <w:rFonts w:asciiTheme="majorHAnsi" w:eastAsiaTheme="majorHAnsi" w:hAnsiTheme="majorHAnsi"/>
                <w:sz w:val="20"/>
                <w:szCs w:val="21"/>
              </w:rPr>
            </w:pPr>
            <w:r w:rsidRPr="00B973AC">
              <w:rPr>
                <w:rFonts w:asciiTheme="majorHAnsi" w:eastAsiaTheme="majorHAnsi" w:hAnsiTheme="majorHAnsi" w:hint="eastAsia"/>
                <w:sz w:val="20"/>
                <w:szCs w:val="21"/>
              </w:rPr>
              <w:t>出願から２５年</w:t>
            </w:r>
          </w:p>
        </w:tc>
      </w:tr>
      <w:tr w:rsidR="00695AB1" w14:paraId="33C47D73" w14:textId="77777777" w:rsidTr="00724B9B">
        <w:tc>
          <w:tcPr>
            <w:tcW w:w="1271" w:type="dxa"/>
          </w:tcPr>
          <w:p w14:paraId="7A521035" w14:textId="77777777" w:rsidR="00695AB1" w:rsidRDefault="001B6918" w:rsidP="001D7AD3">
            <w:pPr>
              <w:rPr>
                <w:rFonts w:asciiTheme="majorHAnsi" w:eastAsiaTheme="majorHAnsi" w:hAnsiTheme="majorHAnsi"/>
              </w:rPr>
            </w:pPr>
            <w:r>
              <w:rPr>
                <w:rFonts w:asciiTheme="majorHAnsi" w:eastAsiaTheme="majorHAnsi" w:hAnsiTheme="majorHAnsi" w:hint="eastAsia"/>
              </w:rPr>
              <w:t>商標権</w:t>
            </w:r>
          </w:p>
        </w:tc>
        <w:tc>
          <w:tcPr>
            <w:tcW w:w="7371" w:type="dxa"/>
          </w:tcPr>
          <w:p w14:paraId="3944AAC1" w14:textId="5057C25C" w:rsidR="00695AB1" w:rsidRPr="001B6918" w:rsidRDefault="00724B9B" w:rsidP="00724B9B">
            <w:pPr>
              <w:snapToGrid w:val="0"/>
              <w:rPr>
                <w:rFonts w:asciiTheme="majorHAnsi" w:eastAsiaTheme="majorHAnsi" w:hAnsiTheme="majorHAnsi"/>
                <w:sz w:val="18"/>
                <w:szCs w:val="18"/>
              </w:rPr>
            </w:pPr>
            <w:r>
              <w:rPr>
                <w:rFonts w:asciiTheme="majorHAnsi" w:eastAsiaTheme="majorHAnsi" w:hAnsiTheme="majorHAnsi" w:hint="eastAsia"/>
                <w:sz w:val="18"/>
                <w:szCs w:val="18"/>
              </w:rPr>
              <w:t>商標、すなわち、「人の知覚によっ</w:t>
            </w:r>
            <w:r w:rsidR="001B6918" w:rsidRPr="001B6918">
              <w:rPr>
                <w:rFonts w:asciiTheme="majorHAnsi" w:eastAsiaTheme="majorHAnsi" w:hAnsiTheme="majorHAnsi" w:hint="eastAsia"/>
                <w:sz w:val="18"/>
                <w:szCs w:val="18"/>
              </w:rPr>
              <w:t>て認識することができるもののうち、文字、図形、記号、立体的形状若しくは色彩又はこれらの結合、音その他政令で定めるもの」であって、業として商品を生産し、証明し若しくは譲渡する者がその商品について使用するもの、又は業として役務を提供し若しくは証明する者がその役務について使用するもの</w:t>
            </w:r>
          </w:p>
        </w:tc>
        <w:tc>
          <w:tcPr>
            <w:tcW w:w="1814" w:type="dxa"/>
          </w:tcPr>
          <w:p w14:paraId="1A577E5D" w14:textId="77777777" w:rsidR="00695AB1" w:rsidRPr="00B973AC" w:rsidRDefault="00724B9B" w:rsidP="001D7AD3">
            <w:pPr>
              <w:rPr>
                <w:rFonts w:asciiTheme="majorHAnsi" w:eastAsiaTheme="majorHAnsi" w:hAnsiTheme="majorHAnsi"/>
                <w:sz w:val="20"/>
                <w:szCs w:val="21"/>
              </w:rPr>
            </w:pPr>
            <w:r w:rsidRPr="00B973AC">
              <w:rPr>
                <w:rFonts w:asciiTheme="majorHAnsi" w:eastAsiaTheme="majorHAnsi" w:hAnsiTheme="majorHAnsi" w:hint="eastAsia"/>
                <w:sz w:val="20"/>
                <w:szCs w:val="21"/>
              </w:rPr>
              <w:t>登録から１０年</w:t>
            </w:r>
          </w:p>
          <w:p w14:paraId="29977DDE" w14:textId="77777777" w:rsidR="00724B9B" w:rsidRPr="00B973AC" w:rsidRDefault="00724B9B" w:rsidP="001D7AD3">
            <w:pPr>
              <w:rPr>
                <w:rFonts w:asciiTheme="majorHAnsi" w:eastAsiaTheme="majorHAnsi" w:hAnsiTheme="majorHAnsi"/>
                <w:sz w:val="20"/>
                <w:szCs w:val="21"/>
              </w:rPr>
            </w:pPr>
            <w:r w:rsidRPr="00B973AC">
              <w:rPr>
                <w:rFonts w:asciiTheme="majorHAnsi" w:eastAsiaTheme="majorHAnsi" w:hAnsiTheme="majorHAnsi" w:hint="eastAsia"/>
                <w:sz w:val="20"/>
                <w:szCs w:val="21"/>
              </w:rPr>
              <w:t>（更新可）</w:t>
            </w:r>
          </w:p>
        </w:tc>
      </w:tr>
    </w:tbl>
    <w:p w14:paraId="140D696A" w14:textId="4F52E126" w:rsidR="00695AB1" w:rsidRDefault="001B6918" w:rsidP="001D7AD3">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671552" behindDoc="0" locked="0" layoutInCell="1" allowOverlap="1" wp14:anchorId="4F8C3D68" wp14:editId="1F1AF6D0">
                <wp:simplePos x="0" y="0"/>
                <wp:positionH relativeFrom="margin">
                  <wp:align>right</wp:align>
                </wp:positionH>
                <wp:positionV relativeFrom="paragraph">
                  <wp:posOffset>9911</wp:posOffset>
                </wp:positionV>
                <wp:extent cx="914400" cy="389613"/>
                <wp:effectExtent l="0" t="0" r="1270" b="0"/>
                <wp:wrapNone/>
                <wp:docPr id="16" name="テキスト ボックス 16"/>
                <wp:cNvGraphicFramePr/>
                <a:graphic xmlns:a="http://schemas.openxmlformats.org/drawingml/2006/main">
                  <a:graphicData uri="http://schemas.microsoft.com/office/word/2010/wordprocessingShape">
                    <wps:wsp>
                      <wps:cNvSpPr txBox="1"/>
                      <wps:spPr>
                        <a:xfrm>
                          <a:off x="0" y="0"/>
                          <a:ext cx="914400" cy="389613"/>
                        </a:xfrm>
                        <a:prstGeom prst="rect">
                          <a:avLst/>
                        </a:prstGeom>
                        <a:solidFill>
                          <a:schemeClr val="lt1"/>
                        </a:solidFill>
                        <a:ln w="6350">
                          <a:noFill/>
                        </a:ln>
                      </wps:spPr>
                      <wps:txbx>
                        <w:txbxContent>
                          <w:p w14:paraId="2A7928D8" w14:textId="77777777" w:rsidR="006938C6" w:rsidRPr="00C85151" w:rsidRDefault="006938C6" w:rsidP="00724B9B">
                            <w:pPr>
                              <w:adjustRightInd w:val="0"/>
                              <w:snapToGrid w:val="0"/>
                              <w:spacing w:line="220" w:lineRule="exact"/>
                              <w:rPr>
                                <w:sz w:val="20"/>
                              </w:rPr>
                            </w:pPr>
                            <w:r w:rsidRPr="00724B9B">
                              <w:rPr>
                                <w:rFonts w:hint="eastAsia"/>
                                <w:sz w:val="20"/>
                              </w:rPr>
                              <w:t>参考：</w:t>
                            </w:r>
                            <w:r w:rsidRPr="00724B9B">
                              <w:rPr>
                                <w:sz w:val="20"/>
                              </w:rPr>
                              <w:t>特許庁</w:t>
                            </w:r>
                            <w:r>
                              <w:rPr>
                                <w:rFonts w:hint="eastAsia"/>
                                <w:sz w:val="20"/>
                              </w:rPr>
                              <w:t xml:space="preserve">　</w:t>
                            </w:r>
                            <w:r>
                              <w:rPr>
                                <w:sz w:val="20"/>
                              </w:rPr>
                              <w:t>産業財産権について</w:t>
                            </w:r>
                          </w:p>
                          <w:p w14:paraId="0520A530" w14:textId="77777777" w:rsidR="006938C6" w:rsidRPr="00724B9B" w:rsidRDefault="006938C6" w:rsidP="00724B9B">
                            <w:pPr>
                              <w:adjustRightInd w:val="0"/>
                              <w:snapToGrid w:val="0"/>
                              <w:spacing w:line="220" w:lineRule="exact"/>
                              <w:rPr>
                                <w:sz w:val="20"/>
                              </w:rPr>
                            </w:pPr>
                            <w:r w:rsidRPr="00724B9B">
                              <w:rPr>
                                <w:sz w:val="20"/>
                              </w:rPr>
                              <w:t>https://www.jpo.go.jp/system/patent/gaiyo/seidogaiyo/chizai01.html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8C3D68" id="_x0000_t202" coordsize="21600,21600" o:spt="202" path="m,l,21600r21600,l21600,xe">
                <v:stroke joinstyle="miter"/>
                <v:path gradientshapeok="t" o:connecttype="rect"/>
              </v:shapetype>
              <v:shape id="テキスト ボックス 16" o:spid="_x0000_s1028" type="#_x0000_t202" style="position:absolute;left:0;text-align:left;margin-left:20.8pt;margin-top:.8pt;width:1in;height:30.7pt;z-index:25167155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" fillcolor="white [3201]" stroked="f" strokeweight=".5pt">
                <v:textbox>
                  <w:txbxContent>
                    <w:p w14:paraId="2A7928D8" w14:textId="77777777" w:rsidR="006938C6" w:rsidRPr="00C85151" w:rsidRDefault="006938C6" w:rsidP="00724B9B">
                      <w:pPr>
                        <w:adjustRightInd w:val="0"/>
                        <w:snapToGrid w:val="0"/>
                        <w:spacing w:line="220" w:lineRule="exact"/>
                        <w:rPr>
                          <w:sz w:val="20"/>
                        </w:rPr>
                      </w:pPr>
                      <w:r w:rsidRPr="00724B9B">
                        <w:rPr>
                          <w:rFonts w:hint="eastAsia"/>
                          <w:sz w:val="20"/>
                        </w:rPr>
                        <w:t>参考：</w:t>
                      </w:r>
                      <w:r w:rsidRPr="00724B9B">
                        <w:rPr>
                          <w:sz w:val="20"/>
                        </w:rPr>
                        <w:t>特許庁</w:t>
                      </w:r>
                      <w:r>
                        <w:rPr>
                          <w:rFonts w:hint="eastAsia"/>
                          <w:sz w:val="20"/>
                        </w:rPr>
                        <w:t xml:space="preserve">　</w:t>
                      </w:r>
                      <w:r>
                        <w:rPr>
                          <w:sz w:val="20"/>
                        </w:rPr>
                        <w:t>産業財産権について</w:t>
                      </w:r>
                    </w:p>
                    <w:p w14:paraId="0520A530" w14:textId="77777777" w:rsidR="006938C6" w:rsidRPr="00724B9B" w:rsidRDefault="006938C6" w:rsidP="00724B9B">
                      <w:pPr>
                        <w:adjustRightInd w:val="0"/>
                        <w:snapToGrid w:val="0"/>
                        <w:spacing w:line="220" w:lineRule="exact"/>
                        <w:rPr>
                          <w:sz w:val="20"/>
                        </w:rPr>
                      </w:pPr>
                      <w:r w:rsidRPr="00724B9B">
                        <w:rPr>
                          <w:sz w:val="20"/>
                        </w:rPr>
                        <w:t>https://www.jpo.go.jp/system/patent/gaiyo/seidogaiyo/chizai01.html</w:t>
                      </w:r>
                    </w:p>
                  </w:txbxContent>
                </v:textbox>
                <w10:wrap anchorx="margin"/>
              </v:shape>
            </w:pict>
          </mc:Fallback>
        </mc:AlternateContent>
      </w:r>
    </w:p>
    <w:p w14:paraId="6191C9AB" w14:textId="77777777" w:rsidR="00695AB1" w:rsidRDefault="00695AB1" w:rsidP="001D7AD3">
      <w:pPr>
        <w:rPr>
          <w:rFonts w:asciiTheme="majorHAnsi" w:eastAsiaTheme="majorHAnsi" w:hAnsiTheme="majorHAnsi"/>
        </w:rPr>
      </w:pPr>
    </w:p>
    <w:p w14:paraId="30F28DDF" w14:textId="201AC698" w:rsidR="00695AB1" w:rsidRDefault="00695AB1" w:rsidP="001D7AD3">
      <w:pPr>
        <w:rPr>
          <w:rFonts w:asciiTheme="majorHAnsi" w:eastAsiaTheme="majorHAnsi" w:hAnsiTheme="majorHAnsi"/>
        </w:rPr>
      </w:pPr>
    </w:p>
    <w:p w14:paraId="64397B4D" w14:textId="6E22714C" w:rsidR="00724B9B" w:rsidRDefault="00392E5C" w:rsidP="001D7AD3">
      <w:pPr>
        <w:rPr>
          <w:rFonts w:asciiTheme="majorHAnsi" w:eastAsiaTheme="majorHAnsi" w:hAnsiTheme="majorHAnsi"/>
        </w:rPr>
      </w:pPr>
      <w:r>
        <w:rPr>
          <w:rFonts w:asciiTheme="majorHAnsi" w:eastAsiaTheme="majorHAnsi" w:hAnsiTheme="majorHAnsi"/>
          <w:noProof/>
        </w:rPr>
        <w:lastRenderedPageBreak/>
        <mc:AlternateContent>
          <mc:Choice Requires="wps">
            <w:drawing>
              <wp:anchor distT="0" distB="0" distL="114300" distR="114300" simplePos="0" relativeHeight="251694080" behindDoc="0" locked="0" layoutInCell="1" allowOverlap="1" wp14:anchorId="2AE94C93" wp14:editId="6D9EDE9D">
                <wp:simplePos x="0" y="0"/>
                <wp:positionH relativeFrom="column">
                  <wp:posOffset>4699808</wp:posOffset>
                </wp:positionH>
                <wp:positionV relativeFrom="paragraph">
                  <wp:posOffset>66675</wp:posOffset>
                </wp:positionV>
                <wp:extent cx="1150620" cy="802005"/>
                <wp:effectExtent l="533400" t="0" r="11430" b="17145"/>
                <wp:wrapNone/>
                <wp:docPr id="29" name="角丸四角形吹き出し 29"/>
                <wp:cNvGraphicFramePr/>
                <a:graphic xmlns:a="http://schemas.openxmlformats.org/drawingml/2006/main">
                  <a:graphicData uri="http://schemas.microsoft.com/office/word/2010/wordprocessingShape">
                    <wps:wsp>
                      <wps:cNvSpPr/>
                      <wps:spPr>
                        <a:xfrm>
                          <a:off x="0" y="0"/>
                          <a:ext cx="1150620" cy="802005"/>
                        </a:xfrm>
                        <a:prstGeom prst="wedgeRoundRectCallout">
                          <a:avLst>
                            <a:gd name="adj1" fmla="val -92299"/>
                            <a:gd name="adj2" fmla="val -15013"/>
                            <a:gd name="adj3" fmla="val 16667"/>
                          </a:avLst>
                        </a:prstGeom>
                        <a:ln/>
                      </wps:spPr>
                      <wps:style>
                        <a:lnRef idx="2">
                          <a:schemeClr val="dk1"/>
                        </a:lnRef>
                        <a:fillRef idx="1">
                          <a:schemeClr val="lt1"/>
                        </a:fillRef>
                        <a:effectRef idx="0">
                          <a:schemeClr val="dk1"/>
                        </a:effectRef>
                        <a:fontRef idx="minor">
                          <a:schemeClr val="dk1"/>
                        </a:fontRef>
                      </wps:style>
                      <wps:txbx>
                        <w:txbxContent>
                          <w:p w14:paraId="0DFF6603" w14:textId="77777777" w:rsidR="006938C6" w:rsidRPr="00B401ED" w:rsidRDefault="006938C6" w:rsidP="00B401ED">
                            <w:pPr>
                              <w:snapToGrid w:val="0"/>
                              <w:jc w:val="center"/>
                              <w:rPr>
                                <w:b/>
                                <w:sz w:val="18"/>
                              </w:rPr>
                            </w:pPr>
                            <w:r>
                              <w:rPr>
                                <w:rFonts w:hint="eastAsia"/>
                                <w:b/>
                                <w:sz w:val="18"/>
                              </w:rPr>
                              <w:t>【</w:t>
                            </w:r>
                            <w:r w:rsidRPr="00B401ED">
                              <w:rPr>
                                <w:rFonts w:hint="eastAsia"/>
                                <w:b/>
                                <w:sz w:val="18"/>
                              </w:rPr>
                              <w:t>商標権</w:t>
                            </w:r>
                            <w:r>
                              <w:rPr>
                                <w:rFonts w:hint="eastAsia"/>
                                <w:b/>
                                <w:sz w:val="18"/>
                              </w:rPr>
                              <w:t>】</w:t>
                            </w:r>
                          </w:p>
                          <w:p w14:paraId="19F9480D" w14:textId="77777777" w:rsidR="006938C6" w:rsidRPr="00B401ED" w:rsidRDefault="006938C6" w:rsidP="00B401ED">
                            <w:pPr>
                              <w:snapToGrid w:val="0"/>
                              <w:rPr>
                                <w:sz w:val="18"/>
                              </w:rPr>
                            </w:pPr>
                            <w:r w:rsidRPr="00B401ED">
                              <w:rPr>
                                <w:rFonts w:hint="eastAsia"/>
                                <w:sz w:val="18"/>
                              </w:rPr>
                              <w:t>製造業者などが</w:t>
                            </w:r>
                            <w:r w:rsidRPr="00B401ED">
                              <w:rPr>
                                <w:sz w:val="18"/>
                              </w:rPr>
                              <w:t>わかるマーク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E94C93" id="角丸四角形吹き出し 29" o:spid="_x0000_s1029" type="#_x0000_t62" style="position:absolute;left:0;text-align:left;margin-left:370.05pt;margin-top:5.25pt;width:90.6pt;height:63.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" adj="-9137,7557" fillcolor="white [3201]" strokecolor="black [3200]" strokeweight="1pt">
                <v:textbox>
                  <w:txbxContent>
                    <w:p w14:paraId="0DFF6603" w14:textId="77777777" w:rsidR="006938C6" w:rsidRPr="00B401ED" w:rsidRDefault="006938C6" w:rsidP="00B401ED">
                      <w:pPr>
                        <w:snapToGrid w:val="0"/>
                        <w:jc w:val="center"/>
                        <w:rPr>
                          <w:b/>
                          <w:sz w:val="18"/>
                        </w:rPr>
                      </w:pPr>
                      <w:r>
                        <w:rPr>
                          <w:rFonts w:hint="eastAsia"/>
                          <w:b/>
                          <w:sz w:val="18"/>
                        </w:rPr>
                        <w:t>【</w:t>
                      </w:r>
                      <w:r w:rsidRPr="00B401ED">
                        <w:rPr>
                          <w:rFonts w:hint="eastAsia"/>
                          <w:b/>
                          <w:sz w:val="18"/>
                        </w:rPr>
                        <w:t>商標権</w:t>
                      </w:r>
                      <w:r>
                        <w:rPr>
                          <w:rFonts w:hint="eastAsia"/>
                          <w:b/>
                          <w:sz w:val="18"/>
                        </w:rPr>
                        <w:t>】</w:t>
                      </w:r>
                    </w:p>
                    <w:p w14:paraId="19F9480D" w14:textId="77777777" w:rsidR="006938C6" w:rsidRPr="00B401ED" w:rsidRDefault="006938C6" w:rsidP="00B401ED">
                      <w:pPr>
                        <w:snapToGrid w:val="0"/>
                        <w:rPr>
                          <w:sz w:val="18"/>
                        </w:rPr>
                      </w:pPr>
                      <w:r w:rsidRPr="00B401ED">
                        <w:rPr>
                          <w:rFonts w:hint="eastAsia"/>
                          <w:sz w:val="18"/>
                        </w:rPr>
                        <w:t>製造業者などが</w:t>
                      </w:r>
                      <w:r w:rsidRPr="00B401ED">
                        <w:rPr>
                          <w:sz w:val="18"/>
                        </w:rPr>
                        <w:t>わかるマーク</w:t>
                      </w:r>
                    </w:p>
                  </w:txbxContent>
                </v:textbox>
              </v:shape>
            </w:pict>
          </mc:Fallback>
        </mc:AlternateContent>
      </w:r>
      <w:r>
        <w:rPr>
          <w:rFonts w:asciiTheme="majorHAnsi" w:eastAsiaTheme="majorHAnsi" w:hAnsiTheme="majorHAnsi"/>
          <w:noProof/>
        </w:rPr>
        <w:drawing>
          <wp:anchor distT="0" distB="0" distL="114300" distR="114300" simplePos="0" relativeHeight="251704320" behindDoc="0" locked="0" layoutInCell="1" allowOverlap="1" wp14:anchorId="4F670F47" wp14:editId="65547766">
            <wp:simplePos x="0" y="0"/>
            <wp:positionH relativeFrom="column">
              <wp:posOffset>2556164</wp:posOffset>
            </wp:positionH>
            <wp:positionV relativeFrom="paragraph">
              <wp:posOffset>69273</wp:posOffset>
            </wp:positionV>
            <wp:extent cx="1556097" cy="2498321"/>
            <wp:effectExtent l="0" t="0" r="6350" b="0"/>
            <wp:wrapNone/>
            <wp:docPr id="77826391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044" cy="2504658"/>
                    </a:xfrm>
                    <a:prstGeom prst="rect">
                      <a:avLst/>
                    </a:prstGeom>
                    <a:noFill/>
                    <a:ln>
                      <a:noFill/>
                    </a:ln>
                  </pic:spPr>
                </pic:pic>
              </a:graphicData>
            </a:graphic>
            <wp14:sizeRelH relativeFrom="page">
              <wp14:pctWidth>0</wp14:pctWidth>
            </wp14:sizeRelH>
            <wp14:sizeRelV relativeFrom="page">
              <wp14:pctHeight>0</wp14:pctHeight>
            </wp14:sizeRelV>
          </wp:anchor>
        </w:drawing>
      </w:r>
      <w:r w:rsidR="009A4044">
        <w:rPr>
          <w:rFonts w:asciiTheme="majorHAnsi" w:eastAsiaTheme="majorHAnsi" w:hAnsiTheme="majorHAnsi"/>
          <w:noProof/>
        </w:rPr>
        <mc:AlternateContent>
          <mc:Choice Requires="wps">
            <w:drawing>
              <wp:anchor distT="0" distB="0" distL="114300" distR="114300" simplePos="0" relativeHeight="251697152" behindDoc="0" locked="0" layoutInCell="1" allowOverlap="1" wp14:anchorId="2F9BEBFA" wp14:editId="474FC4C9">
                <wp:simplePos x="0" y="0"/>
                <wp:positionH relativeFrom="column">
                  <wp:posOffset>605271</wp:posOffset>
                </wp:positionH>
                <wp:positionV relativeFrom="paragraph">
                  <wp:posOffset>13335</wp:posOffset>
                </wp:positionV>
                <wp:extent cx="1476624" cy="1208598"/>
                <wp:effectExtent l="0" t="0" r="390525" b="10795"/>
                <wp:wrapNone/>
                <wp:docPr id="31" name="角丸四角形吹き出し 31"/>
                <wp:cNvGraphicFramePr/>
                <a:graphic xmlns:a="http://schemas.openxmlformats.org/drawingml/2006/main">
                  <a:graphicData uri="http://schemas.microsoft.com/office/word/2010/wordprocessingShape">
                    <wps:wsp>
                      <wps:cNvSpPr/>
                      <wps:spPr>
                        <a:xfrm>
                          <a:off x="0" y="0"/>
                          <a:ext cx="1476624" cy="1208598"/>
                        </a:xfrm>
                        <a:prstGeom prst="wedgeRoundRectCallout">
                          <a:avLst>
                            <a:gd name="adj1" fmla="val 72170"/>
                            <a:gd name="adj2" fmla="val -13030"/>
                            <a:gd name="adj3" fmla="val 16667"/>
                          </a:avLst>
                        </a:prstGeom>
                        <a:ln/>
                      </wps:spPr>
                      <wps:style>
                        <a:lnRef idx="2">
                          <a:schemeClr val="dk1"/>
                        </a:lnRef>
                        <a:fillRef idx="1">
                          <a:schemeClr val="lt1"/>
                        </a:fillRef>
                        <a:effectRef idx="0">
                          <a:schemeClr val="dk1"/>
                        </a:effectRef>
                        <a:fontRef idx="minor">
                          <a:schemeClr val="dk1"/>
                        </a:fontRef>
                      </wps:style>
                      <wps:txbx>
                        <w:txbxContent>
                          <w:p w14:paraId="20E5217C" w14:textId="77777777" w:rsidR="006938C6" w:rsidRPr="00B401ED" w:rsidRDefault="006938C6" w:rsidP="00B401ED">
                            <w:pPr>
                              <w:snapToGrid w:val="0"/>
                              <w:jc w:val="center"/>
                              <w:rPr>
                                <w:b/>
                                <w:sz w:val="18"/>
                              </w:rPr>
                            </w:pPr>
                            <w:r>
                              <w:rPr>
                                <w:rFonts w:hint="eastAsia"/>
                                <w:b/>
                                <w:sz w:val="18"/>
                              </w:rPr>
                              <w:t>【特許</w:t>
                            </w:r>
                            <w:r w:rsidRPr="00B401ED">
                              <w:rPr>
                                <w:rFonts w:hint="eastAsia"/>
                                <w:b/>
                                <w:sz w:val="18"/>
                              </w:rPr>
                              <w:t>権</w:t>
                            </w:r>
                            <w:r>
                              <w:rPr>
                                <w:rFonts w:hint="eastAsia"/>
                                <w:b/>
                                <w:sz w:val="18"/>
                              </w:rPr>
                              <w:t>】</w:t>
                            </w:r>
                          </w:p>
                          <w:p w14:paraId="11424BBF" w14:textId="77777777" w:rsidR="006938C6" w:rsidRPr="00B401ED" w:rsidRDefault="006938C6" w:rsidP="00B401ED">
                            <w:pPr>
                              <w:snapToGrid w:val="0"/>
                              <w:rPr>
                                <w:sz w:val="18"/>
                              </w:rPr>
                            </w:pPr>
                            <w:r>
                              <w:rPr>
                                <w:rFonts w:hint="eastAsia"/>
                                <w:sz w:val="18"/>
                              </w:rPr>
                              <w:t>リチウムイオン</w:t>
                            </w:r>
                            <w:r>
                              <w:rPr>
                                <w:sz w:val="18"/>
                              </w:rPr>
                              <w:t>電池に関する発明</w:t>
                            </w:r>
                            <w:r>
                              <w:rPr>
                                <w:rFonts w:hint="eastAsia"/>
                                <w:sz w:val="18"/>
                              </w:rPr>
                              <w:t>、</w:t>
                            </w:r>
                            <w:r>
                              <w:rPr>
                                <w:sz w:val="18"/>
                              </w:rPr>
                              <w:t>インターフェース</w:t>
                            </w:r>
                            <w:r>
                              <w:rPr>
                                <w:rFonts w:hint="eastAsia"/>
                                <w:sz w:val="18"/>
                              </w:rPr>
                              <w:t>（</w:t>
                            </w:r>
                            <w:r>
                              <w:rPr>
                                <w:sz w:val="18"/>
                              </w:rPr>
                              <w:t>ズーム・回転</w:t>
                            </w:r>
                            <w:r>
                              <w:rPr>
                                <w:rFonts w:hint="eastAsia"/>
                                <w:sz w:val="18"/>
                              </w:rPr>
                              <w:t>）</w:t>
                            </w:r>
                            <w:r>
                              <w:rPr>
                                <w:sz w:val="18"/>
                              </w:rPr>
                              <w:t>に関する発明</w:t>
                            </w:r>
                            <w:r>
                              <w:rPr>
                                <w:rFonts w:hint="eastAsia"/>
                                <w:sz w:val="18"/>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BEBFA" id="角丸四角形吹き出し 31" o:spid="_x0000_s1030" type="#_x0000_t62" style="position:absolute;left:0;text-align:left;margin-left:47.65pt;margin-top:1.05pt;width:116.25pt;height:95.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" adj="26389,7986" fillcolor="white [3201]" strokecolor="black [3200]" strokeweight="1pt">
                <v:textbox>
                  <w:txbxContent>
                    <w:p w14:paraId="20E5217C" w14:textId="77777777" w:rsidR="006938C6" w:rsidRPr="00B401ED" w:rsidRDefault="006938C6" w:rsidP="00B401ED">
                      <w:pPr>
                        <w:snapToGrid w:val="0"/>
                        <w:jc w:val="center"/>
                        <w:rPr>
                          <w:b/>
                          <w:sz w:val="18"/>
                        </w:rPr>
                      </w:pPr>
                      <w:r>
                        <w:rPr>
                          <w:rFonts w:hint="eastAsia"/>
                          <w:b/>
                          <w:sz w:val="18"/>
                        </w:rPr>
                        <w:t>【特許</w:t>
                      </w:r>
                      <w:r w:rsidRPr="00B401ED">
                        <w:rPr>
                          <w:rFonts w:hint="eastAsia"/>
                          <w:b/>
                          <w:sz w:val="18"/>
                        </w:rPr>
                        <w:t>権</w:t>
                      </w:r>
                      <w:r>
                        <w:rPr>
                          <w:rFonts w:hint="eastAsia"/>
                          <w:b/>
                          <w:sz w:val="18"/>
                        </w:rPr>
                        <w:t>】</w:t>
                      </w:r>
                    </w:p>
                    <w:p w14:paraId="11424BBF" w14:textId="77777777" w:rsidR="006938C6" w:rsidRPr="00B401ED" w:rsidRDefault="006938C6" w:rsidP="00B401ED">
                      <w:pPr>
                        <w:snapToGrid w:val="0"/>
                        <w:rPr>
                          <w:sz w:val="18"/>
                        </w:rPr>
                      </w:pPr>
                      <w:r>
                        <w:rPr>
                          <w:rFonts w:hint="eastAsia"/>
                          <w:sz w:val="18"/>
                        </w:rPr>
                        <w:t>リチウムイオン</w:t>
                      </w:r>
                      <w:r>
                        <w:rPr>
                          <w:sz w:val="18"/>
                        </w:rPr>
                        <w:t>電池に関する発明</w:t>
                      </w:r>
                      <w:r>
                        <w:rPr>
                          <w:rFonts w:hint="eastAsia"/>
                          <w:sz w:val="18"/>
                        </w:rPr>
                        <w:t>、</w:t>
                      </w:r>
                      <w:r>
                        <w:rPr>
                          <w:sz w:val="18"/>
                        </w:rPr>
                        <w:t>インターフェース</w:t>
                      </w:r>
                      <w:r>
                        <w:rPr>
                          <w:rFonts w:hint="eastAsia"/>
                          <w:sz w:val="18"/>
                        </w:rPr>
                        <w:t>（</w:t>
                      </w:r>
                      <w:r>
                        <w:rPr>
                          <w:sz w:val="18"/>
                        </w:rPr>
                        <w:t>ズーム・回転</w:t>
                      </w:r>
                      <w:r>
                        <w:rPr>
                          <w:rFonts w:hint="eastAsia"/>
                          <w:sz w:val="18"/>
                        </w:rPr>
                        <w:t>）</w:t>
                      </w:r>
                      <w:r>
                        <w:rPr>
                          <w:sz w:val="18"/>
                        </w:rPr>
                        <w:t>に関する発明</w:t>
                      </w:r>
                      <w:r>
                        <w:rPr>
                          <w:rFonts w:hint="eastAsia"/>
                          <w:sz w:val="18"/>
                        </w:rPr>
                        <w:t>など</w:t>
                      </w:r>
                    </w:p>
                  </w:txbxContent>
                </v:textbox>
              </v:shape>
            </w:pict>
          </mc:Fallback>
        </mc:AlternateContent>
      </w:r>
    </w:p>
    <w:p w14:paraId="0C3C2A45" w14:textId="3B159238" w:rsidR="00724B9B" w:rsidRDefault="00724B9B" w:rsidP="001D7AD3">
      <w:pPr>
        <w:rPr>
          <w:rFonts w:asciiTheme="majorHAnsi" w:eastAsiaTheme="majorHAnsi" w:hAnsiTheme="majorHAnsi"/>
        </w:rPr>
      </w:pPr>
    </w:p>
    <w:p w14:paraId="7B2E3EC1" w14:textId="60270A58" w:rsidR="00724B9B" w:rsidRDefault="00724B9B" w:rsidP="001D7AD3">
      <w:pPr>
        <w:rPr>
          <w:rFonts w:asciiTheme="majorHAnsi" w:eastAsiaTheme="majorHAnsi" w:hAnsiTheme="majorHAnsi"/>
        </w:rPr>
      </w:pPr>
    </w:p>
    <w:p w14:paraId="382A59F7" w14:textId="7FC65315" w:rsidR="00724B9B" w:rsidRDefault="00724B9B" w:rsidP="001D7AD3">
      <w:pPr>
        <w:rPr>
          <w:rFonts w:asciiTheme="majorHAnsi" w:eastAsiaTheme="majorHAnsi" w:hAnsiTheme="majorHAnsi"/>
        </w:rPr>
      </w:pPr>
    </w:p>
    <w:p w14:paraId="4BCA2947" w14:textId="06A73AF6" w:rsidR="00724B9B" w:rsidRDefault="00724B9B" w:rsidP="001D7AD3">
      <w:pPr>
        <w:rPr>
          <w:rFonts w:asciiTheme="majorHAnsi" w:eastAsiaTheme="majorHAnsi" w:hAnsiTheme="majorHAnsi"/>
        </w:rPr>
      </w:pPr>
    </w:p>
    <w:p w14:paraId="259E6CC0" w14:textId="03455B12" w:rsidR="00724B9B" w:rsidRDefault="009A4044" w:rsidP="001D7AD3">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701248" behindDoc="0" locked="0" layoutInCell="1" allowOverlap="1" wp14:anchorId="0658FF8A" wp14:editId="4A36F2D5">
                <wp:simplePos x="0" y="0"/>
                <wp:positionH relativeFrom="column">
                  <wp:posOffset>4575464</wp:posOffset>
                </wp:positionH>
                <wp:positionV relativeFrom="paragraph">
                  <wp:posOffset>41564</wp:posOffset>
                </wp:positionV>
                <wp:extent cx="1150620" cy="1383030"/>
                <wp:effectExtent l="285750" t="0" r="11430" b="26670"/>
                <wp:wrapNone/>
                <wp:docPr id="33" name="角丸四角形吹き出し 33"/>
                <wp:cNvGraphicFramePr/>
                <a:graphic xmlns:a="http://schemas.openxmlformats.org/drawingml/2006/main">
                  <a:graphicData uri="http://schemas.microsoft.com/office/word/2010/wordprocessingShape">
                    <wps:wsp>
                      <wps:cNvSpPr/>
                      <wps:spPr>
                        <a:xfrm>
                          <a:off x="0" y="0"/>
                          <a:ext cx="1150620" cy="1383030"/>
                        </a:xfrm>
                        <a:prstGeom prst="wedgeRoundRectCallout">
                          <a:avLst>
                            <a:gd name="adj1" fmla="val -72772"/>
                            <a:gd name="adj2" fmla="val -20636"/>
                            <a:gd name="adj3" fmla="val 16667"/>
                          </a:avLst>
                        </a:prstGeom>
                        <a:ln/>
                      </wps:spPr>
                      <wps:style>
                        <a:lnRef idx="2">
                          <a:schemeClr val="dk1"/>
                        </a:lnRef>
                        <a:fillRef idx="1">
                          <a:schemeClr val="lt1"/>
                        </a:fillRef>
                        <a:effectRef idx="0">
                          <a:schemeClr val="dk1"/>
                        </a:effectRef>
                        <a:fontRef idx="minor">
                          <a:schemeClr val="dk1"/>
                        </a:fontRef>
                      </wps:style>
                      <wps:txbx>
                        <w:txbxContent>
                          <w:p w14:paraId="7F160EEB" w14:textId="178DB66A" w:rsidR="006938C6" w:rsidRPr="00B401ED" w:rsidRDefault="00CB4D80" w:rsidP="00B401ED">
                            <w:pPr>
                              <w:snapToGrid w:val="0"/>
                              <w:jc w:val="center"/>
                              <w:rPr>
                                <w:b/>
                                <w:sz w:val="18"/>
                              </w:rPr>
                            </w:pPr>
                            <w:r>
                              <w:rPr>
                                <w:rFonts w:hint="eastAsia"/>
                                <w:b/>
                                <w:sz w:val="18"/>
                              </w:rPr>
                              <w:t>【意匠</w:t>
                            </w:r>
                            <w:r w:rsidR="006938C6" w:rsidRPr="00B401ED">
                              <w:rPr>
                                <w:rFonts w:hint="eastAsia"/>
                                <w:b/>
                                <w:sz w:val="18"/>
                              </w:rPr>
                              <w:t>権</w:t>
                            </w:r>
                            <w:r w:rsidR="006938C6">
                              <w:rPr>
                                <w:rFonts w:hint="eastAsia"/>
                                <w:b/>
                                <w:sz w:val="18"/>
                              </w:rPr>
                              <w:t>】</w:t>
                            </w:r>
                          </w:p>
                          <w:p w14:paraId="0C473992" w14:textId="77777777" w:rsidR="006938C6" w:rsidRPr="00B401ED" w:rsidRDefault="006938C6" w:rsidP="00B401ED">
                            <w:pPr>
                              <w:snapToGrid w:val="0"/>
                              <w:rPr>
                                <w:sz w:val="18"/>
                              </w:rPr>
                            </w:pPr>
                            <w:r>
                              <w:rPr>
                                <w:rFonts w:hint="eastAsia"/>
                                <w:sz w:val="18"/>
                              </w:rPr>
                              <w:t>電話機を</w:t>
                            </w:r>
                            <w:r>
                              <w:rPr>
                                <w:sz w:val="18"/>
                              </w:rPr>
                              <w:t>スマートにした</w:t>
                            </w:r>
                            <w:r>
                              <w:rPr>
                                <w:rFonts w:hint="eastAsia"/>
                                <w:sz w:val="18"/>
                              </w:rPr>
                              <w:t>形状や模様</w:t>
                            </w:r>
                            <w:r>
                              <w:rPr>
                                <w:sz w:val="18"/>
                              </w:rPr>
                              <w:t>、色彩に</w:t>
                            </w:r>
                            <w:r>
                              <w:rPr>
                                <w:rFonts w:hint="eastAsia"/>
                                <w:sz w:val="18"/>
                              </w:rPr>
                              <w:t>関する</w:t>
                            </w:r>
                            <w:r>
                              <w:rPr>
                                <w:sz w:val="18"/>
                              </w:rPr>
                              <w:t>デザインなど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58FF8A" id="角丸四角形吹き出し 33" o:spid="_x0000_s1031" type="#_x0000_t62" style="position:absolute;left:0;text-align:left;margin-left:360.25pt;margin-top:3.25pt;width:90.6pt;height:108.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" adj="-4919,6343" fillcolor="white [3201]" strokecolor="black [3200]" strokeweight="1pt">
                <v:textbox>
                  <w:txbxContent>
                    <w:p w14:paraId="7F160EEB" w14:textId="178DB66A" w:rsidR="006938C6" w:rsidRPr="00B401ED" w:rsidRDefault="00CB4D80" w:rsidP="00B401ED">
                      <w:pPr>
                        <w:snapToGrid w:val="0"/>
                        <w:jc w:val="center"/>
                        <w:rPr>
                          <w:b/>
                          <w:sz w:val="18"/>
                        </w:rPr>
                      </w:pPr>
                      <w:r>
                        <w:rPr>
                          <w:rFonts w:hint="eastAsia"/>
                          <w:b/>
                          <w:sz w:val="18"/>
                        </w:rPr>
                        <w:t>【意匠</w:t>
                      </w:r>
                      <w:r w:rsidR="006938C6" w:rsidRPr="00B401ED">
                        <w:rPr>
                          <w:rFonts w:hint="eastAsia"/>
                          <w:b/>
                          <w:sz w:val="18"/>
                        </w:rPr>
                        <w:t>権</w:t>
                      </w:r>
                      <w:r w:rsidR="006938C6">
                        <w:rPr>
                          <w:rFonts w:hint="eastAsia"/>
                          <w:b/>
                          <w:sz w:val="18"/>
                        </w:rPr>
                        <w:t>】</w:t>
                      </w:r>
                    </w:p>
                    <w:p w14:paraId="0C473992" w14:textId="77777777" w:rsidR="006938C6" w:rsidRPr="00B401ED" w:rsidRDefault="006938C6" w:rsidP="00B401ED">
                      <w:pPr>
                        <w:snapToGrid w:val="0"/>
                        <w:rPr>
                          <w:sz w:val="18"/>
                        </w:rPr>
                      </w:pPr>
                      <w:r>
                        <w:rPr>
                          <w:rFonts w:hint="eastAsia"/>
                          <w:sz w:val="18"/>
                        </w:rPr>
                        <w:t>電話機を</w:t>
                      </w:r>
                      <w:r>
                        <w:rPr>
                          <w:sz w:val="18"/>
                        </w:rPr>
                        <w:t>スマートにした</w:t>
                      </w:r>
                      <w:r>
                        <w:rPr>
                          <w:rFonts w:hint="eastAsia"/>
                          <w:sz w:val="18"/>
                        </w:rPr>
                        <w:t>形状や模様</w:t>
                      </w:r>
                      <w:r>
                        <w:rPr>
                          <w:sz w:val="18"/>
                        </w:rPr>
                        <w:t>、色彩に</w:t>
                      </w:r>
                      <w:r>
                        <w:rPr>
                          <w:rFonts w:hint="eastAsia"/>
                          <w:sz w:val="18"/>
                        </w:rPr>
                        <w:t>関する</w:t>
                      </w:r>
                      <w:r>
                        <w:rPr>
                          <w:sz w:val="18"/>
                        </w:rPr>
                        <w:t>デザインなど</w:t>
                      </w:r>
                    </w:p>
                  </w:txbxContent>
                </v:textbox>
              </v:shape>
            </w:pict>
          </mc:Fallback>
        </mc:AlternateContent>
      </w:r>
    </w:p>
    <w:p w14:paraId="49BEC110" w14:textId="2C046E79" w:rsidR="00724B9B" w:rsidRDefault="00B401ED" w:rsidP="001D7AD3">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699200" behindDoc="0" locked="0" layoutInCell="1" allowOverlap="1" wp14:anchorId="5B12CEC0" wp14:editId="1F56B1C1">
                <wp:simplePos x="0" y="0"/>
                <wp:positionH relativeFrom="column">
                  <wp:posOffset>605155</wp:posOffset>
                </wp:positionH>
                <wp:positionV relativeFrom="paragraph">
                  <wp:posOffset>210877</wp:posOffset>
                </wp:positionV>
                <wp:extent cx="1476624" cy="930303"/>
                <wp:effectExtent l="0" t="0" r="390525" b="22225"/>
                <wp:wrapNone/>
                <wp:docPr id="32" name="角丸四角形吹き出し 32"/>
                <wp:cNvGraphicFramePr/>
                <a:graphic xmlns:a="http://schemas.openxmlformats.org/drawingml/2006/main">
                  <a:graphicData uri="http://schemas.microsoft.com/office/word/2010/wordprocessingShape">
                    <wps:wsp>
                      <wps:cNvSpPr/>
                      <wps:spPr>
                        <a:xfrm>
                          <a:off x="0" y="0"/>
                          <a:ext cx="1476624" cy="930303"/>
                        </a:xfrm>
                        <a:prstGeom prst="wedgeRoundRectCallout">
                          <a:avLst>
                            <a:gd name="adj1" fmla="val 72170"/>
                            <a:gd name="adj2" fmla="val -13030"/>
                            <a:gd name="adj3" fmla="val 16667"/>
                          </a:avLst>
                        </a:prstGeom>
                        <a:ln/>
                      </wps:spPr>
                      <wps:style>
                        <a:lnRef idx="2">
                          <a:schemeClr val="dk1"/>
                        </a:lnRef>
                        <a:fillRef idx="1">
                          <a:schemeClr val="lt1"/>
                        </a:fillRef>
                        <a:effectRef idx="0">
                          <a:schemeClr val="dk1"/>
                        </a:effectRef>
                        <a:fontRef idx="minor">
                          <a:schemeClr val="dk1"/>
                        </a:fontRef>
                      </wps:style>
                      <wps:txbx>
                        <w:txbxContent>
                          <w:p w14:paraId="5A528B7C" w14:textId="77777777" w:rsidR="006938C6" w:rsidRPr="00B401ED" w:rsidRDefault="006938C6" w:rsidP="00B401ED">
                            <w:pPr>
                              <w:snapToGrid w:val="0"/>
                              <w:jc w:val="center"/>
                              <w:rPr>
                                <w:b/>
                                <w:sz w:val="18"/>
                              </w:rPr>
                            </w:pPr>
                            <w:r>
                              <w:rPr>
                                <w:rFonts w:hint="eastAsia"/>
                                <w:b/>
                                <w:sz w:val="18"/>
                              </w:rPr>
                              <w:t>【意匠</w:t>
                            </w:r>
                            <w:r w:rsidRPr="00B401ED">
                              <w:rPr>
                                <w:rFonts w:hint="eastAsia"/>
                                <w:b/>
                                <w:sz w:val="18"/>
                              </w:rPr>
                              <w:t>権</w:t>
                            </w:r>
                            <w:r>
                              <w:rPr>
                                <w:rFonts w:hint="eastAsia"/>
                                <w:b/>
                                <w:sz w:val="18"/>
                              </w:rPr>
                              <w:t>】</w:t>
                            </w:r>
                          </w:p>
                          <w:p w14:paraId="2BBDF156" w14:textId="77777777" w:rsidR="006938C6" w:rsidRPr="00B401ED" w:rsidRDefault="006938C6" w:rsidP="00B401ED">
                            <w:pPr>
                              <w:snapToGrid w:val="0"/>
                              <w:rPr>
                                <w:sz w:val="18"/>
                              </w:rPr>
                            </w:pPr>
                            <w:r>
                              <w:rPr>
                                <w:rFonts w:hint="eastAsia"/>
                                <w:sz w:val="18"/>
                              </w:rPr>
                              <w:t>電話機の</w:t>
                            </w:r>
                            <w:r>
                              <w:rPr>
                                <w:sz w:val="18"/>
                              </w:rPr>
                              <w:t>構造に関する</w:t>
                            </w:r>
                            <w:r>
                              <w:rPr>
                                <w:rFonts w:hint="eastAsia"/>
                                <w:sz w:val="18"/>
                              </w:rPr>
                              <w:t>考案</w:t>
                            </w:r>
                            <w:r>
                              <w:rPr>
                                <w:sz w:val="18"/>
                              </w:rPr>
                              <w:t>、ボタンの配置や構造</w:t>
                            </w:r>
                            <w:r>
                              <w:rPr>
                                <w:rFonts w:hint="eastAsia"/>
                                <w:sz w:val="18"/>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2CEC0" id="角丸四角形吹き出し 32" o:spid="_x0000_s1032" type="#_x0000_t62" style="position:absolute;left:0;text-align:left;margin-left:47.65pt;margin-top:16.6pt;width:116.25pt;height:7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" adj="26389,7986" fillcolor="white [3201]" strokecolor="black [3200]" strokeweight="1pt">
                <v:textbox>
                  <w:txbxContent>
                    <w:p w14:paraId="5A528B7C" w14:textId="77777777" w:rsidR="006938C6" w:rsidRPr="00B401ED" w:rsidRDefault="006938C6" w:rsidP="00B401ED">
                      <w:pPr>
                        <w:snapToGrid w:val="0"/>
                        <w:jc w:val="center"/>
                        <w:rPr>
                          <w:b/>
                          <w:sz w:val="18"/>
                        </w:rPr>
                      </w:pPr>
                      <w:r>
                        <w:rPr>
                          <w:rFonts w:hint="eastAsia"/>
                          <w:b/>
                          <w:sz w:val="18"/>
                        </w:rPr>
                        <w:t>【意匠</w:t>
                      </w:r>
                      <w:r w:rsidRPr="00B401ED">
                        <w:rPr>
                          <w:rFonts w:hint="eastAsia"/>
                          <w:b/>
                          <w:sz w:val="18"/>
                        </w:rPr>
                        <w:t>権</w:t>
                      </w:r>
                      <w:r>
                        <w:rPr>
                          <w:rFonts w:hint="eastAsia"/>
                          <w:b/>
                          <w:sz w:val="18"/>
                        </w:rPr>
                        <w:t>】</w:t>
                      </w:r>
                    </w:p>
                    <w:p w14:paraId="2BBDF156" w14:textId="77777777" w:rsidR="006938C6" w:rsidRPr="00B401ED" w:rsidRDefault="006938C6" w:rsidP="00B401ED">
                      <w:pPr>
                        <w:snapToGrid w:val="0"/>
                        <w:rPr>
                          <w:sz w:val="18"/>
                        </w:rPr>
                      </w:pPr>
                      <w:r>
                        <w:rPr>
                          <w:rFonts w:hint="eastAsia"/>
                          <w:sz w:val="18"/>
                        </w:rPr>
                        <w:t>電話機の</w:t>
                      </w:r>
                      <w:r>
                        <w:rPr>
                          <w:sz w:val="18"/>
                        </w:rPr>
                        <w:t>構造に関する</w:t>
                      </w:r>
                      <w:r>
                        <w:rPr>
                          <w:rFonts w:hint="eastAsia"/>
                          <w:sz w:val="18"/>
                        </w:rPr>
                        <w:t>考案</w:t>
                      </w:r>
                      <w:r>
                        <w:rPr>
                          <w:sz w:val="18"/>
                        </w:rPr>
                        <w:t>、ボタンの配置や構造</w:t>
                      </w:r>
                      <w:r>
                        <w:rPr>
                          <w:rFonts w:hint="eastAsia"/>
                          <w:sz w:val="18"/>
                        </w:rPr>
                        <w:t>など</w:t>
                      </w:r>
                    </w:p>
                  </w:txbxContent>
                </v:textbox>
              </v:shape>
            </w:pict>
          </mc:Fallback>
        </mc:AlternateContent>
      </w:r>
    </w:p>
    <w:p w14:paraId="36016F4F" w14:textId="77777777" w:rsidR="00724B9B" w:rsidRDefault="00724B9B" w:rsidP="001D7AD3">
      <w:pPr>
        <w:rPr>
          <w:rFonts w:asciiTheme="majorHAnsi" w:eastAsiaTheme="majorHAnsi" w:hAnsiTheme="majorHAnsi"/>
        </w:rPr>
      </w:pPr>
    </w:p>
    <w:p w14:paraId="70180423" w14:textId="4FBEB64C" w:rsidR="00724B9B" w:rsidRDefault="00724B9B" w:rsidP="001D7AD3">
      <w:pPr>
        <w:rPr>
          <w:rFonts w:asciiTheme="majorHAnsi" w:eastAsiaTheme="majorHAnsi" w:hAnsiTheme="majorHAnsi"/>
        </w:rPr>
      </w:pPr>
    </w:p>
    <w:p w14:paraId="646395C5" w14:textId="77777777" w:rsidR="00724B9B" w:rsidRDefault="00724B9B" w:rsidP="001D7AD3">
      <w:pPr>
        <w:rPr>
          <w:rFonts w:asciiTheme="majorHAnsi" w:eastAsiaTheme="majorHAnsi" w:hAnsiTheme="majorHAnsi"/>
        </w:rPr>
      </w:pPr>
    </w:p>
    <w:p w14:paraId="5B758580" w14:textId="77777777" w:rsidR="00724B9B" w:rsidRDefault="00724B9B" w:rsidP="001D7AD3">
      <w:pPr>
        <w:rPr>
          <w:rFonts w:asciiTheme="majorHAnsi" w:eastAsiaTheme="majorHAnsi" w:hAnsiTheme="majorHAnsi"/>
        </w:rPr>
      </w:pPr>
    </w:p>
    <w:p w14:paraId="468F5EA9" w14:textId="1F0EEB98" w:rsidR="00724B9B" w:rsidRDefault="00724B9B" w:rsidP="001D7AD3">
      <w:pPr>
        <w:rPr>
          <w:rFonts w:asciiTheme="majorHAnsi" w:eastAsiaTheme="majorHAnsi" w:hAnsiTheme="majorHAnsi"/>
        </w:rPr>
      </w:pPr>
    </w:p>
    <w:p w14:paraId="052F4719" w14:textId="77777777" w:rsidR="00724B9B" w:rsidRDefault="00E07F36" w:rsidP="001D7AD3">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680768" behindDoc="0" locked="0" layoutInCell="1" allowOverlap="1" wp14:anchorId="79E6AC60" wp14:editId="0925725E">
                <wp:simplePos x="0" y="0"/>
                <wp:positionH relativeFrom="margin">
                  <wp:posOffset>1785989</wp:posOffset>
                </wp:positionH>
                <wp:positionV relativeFrom="paragraph">
                  <wp:posOffset>175392</wp:posOffset>
                </wp:positionV>
                <wp:extent cx="914400" cy="244549"/>
                <wp:effectExtent l="0" t="0" r="635" b="3175"/>
                <wp:wrapNone/>
                <wp:docPr id="23" name="テキスト ボックス 23"/>
                <wp:cNvGraphicFramePr/>
                <a:graphic xmlns:a="http://schemas.openxmlformats.org/drawingml/2006/main">
                  <a:graphicData uri="http://schemas.microsoft.com/office/word/2010/wordprocessingShape">
                    <wps:wsp>
                      <wps:cNvSpPr txBox="1"/>
                      <wps:spPr>
                        <a:xfrm>
                          <a:off x="0" y="0"/>
                          <a:ext cx="914400" cy="244549"/>
                        </a:xfrm>
                        <a:prstGeom prst="rect">
                          <a:avLst/>
                        </a:prstGeom>
                        <a:solidFill>
                          <a:schemeClr val="lt1"/>
                        </a:solidFill>
                        <a:ln w="6350">
                          <a:noFill/>
                        </a:ln>
                      </wps:spPr>
                      <wps:txbx>
                        <w:txbxContent>
                          <w:p w14:paraId="2298F214" w14:textId="77777777" w:rsidR="006938C6" w:rsidRPr="00724B9B" w:rsidRDefault="006938C6" w:rsidP="00724B9B">
                            <w:pPr>
                              <w:adjustRightInd w:val="0"/>
                              <w:snapToGrid w:val="0"/>
                              <w:spacing w:line="220" w:lineRule="exact"/>
                              <w:rPr>
                                <w:sz w:val="20"/>
                              </w:rPr>
                            </w:pPr>
                            <w:r>
                              <w:rPr>
                                <w:rFonts w:hint="eastAsia"/>
                                <w:sz w:val="20"/>
                              </w:rPr>
                              <w:t>図</w:t>
                            </w:r>
                            <w:r>
                              <w:rPr>
                                <w:sz w:val="20"/>
                              </w:rPr>
                              <w:t>２　スマートフォンに関する産業財産権の例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AC60" id="テキスト ボックス 23" o:spid="_x0000_s1033" type="#_x0000_t202" style="position:absolute;left:0;text-align:left;margin-left:140.65pt;margin-top:13.8pt;width:1in;height:19.25pt;z-index:2516807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" fillcolor="white [3201]" stroked="f" strokeweight=".5pt">
                <v:textbox>
                  <w:txbxContent>
                    <w:p w14:paraId="2298F214" w14:textId="77777777" w:rsidR="006938C6" w:rsidRPr="00724B9B" w:rsidRDefault="006938C6" w:rsidP="00724B9B">
                      <w:pPr>
                        <w:adjustRightInd w:val="0"/>
                        <w:snapToGrid w:val="0"/>
                        <w:spacing w:line="220" w:lineRule="exact"/>
                        <w:rPr>
                          <w:sz w:val="20"/>
                        </w:rPr>
                      </w:pPr>
                      <w:r>
                        <w:rPr>
                          <w:rFonts w:hint="eastAsia"/>
                          <w:sz w:val="20"/>
                        </w:rPr>
                        <w:t>図</w:t>
                      </w:r>
                      <w:r>
                        <w:rPr>
                          <w:sz w:val="20"/>
                        </w:rPr>
                        <w:t>２　スマートフォンに関する産業財産権の例</w:t>
                      </w:r>
                    </w:p>
                  </w:txbxContent>
                </v:textbox>
                <w10:wrap anchorx="margin"/>
              </v:shape>
            </w:pict>
          </mc:Fallback>
        </mc:AlternateContent>
      </w:r>
    </w:p>
    <w:p w14:paraId="01C74B6C" w14:textId="77777777" w:rsidR="00724B9B" w:rsidRDefault="00724B9B" w:rsidP="001D7AD3">
      <w:pPr>
        <w:rPr>
          <w:rFonts w:asciiTheme="majorHAnsi" w:eastAsiaTheme="majorHAnsi" w:hAnsiTheme="majorHAnsi"/>
        </w:rPr>
      </w:pPr>
    </w:p>
    <w:p w14:paraId="55A530B2" w14:textId="77777777" w:rsidR="00C85151" w:rsidRDefault="00C85151" w:rsidP="00C85151">
      <w:pPr>
        <w:adjustRightInd w:val="0"/>
        <w:snapToGrid w:val="0"/>
        <w:spacing w:line="220" w:lineRule="exact"/>
        <w:ind w:right="800"/>
        <w:jc w:val="center"/>
        <w:rPr>
          <w:sz w:val="20"/>
        </w:rPr>
      </w:pPr>
    </w:p>
    <w:p w14:paraId="3D49FAED" w14:textId="77777777" w:rsidR="00C85151" w:rsidRPr="00C85151" w:rsidRDefault="00C85151" w:rsidP="00C85151">
      <w:pPr>
        <w:adjustRightInd w:val="0"/>
        <w:snapToGrid w:val="0"/>
        <w:spacing w:line="220" w:lineRule="exact"/>
        <w:ind w:right="800"/>
        <w:jc w:val="center"/>
        <w:rPr>
          <w:sz w:val="20"/>
        </w:rPr>
      </w:pPr>
      <w:r>
        <w:rPr>
          <w:rFonts w:hint="eastAsia"/>
          <w:sz w:val="20"/>
        </w:rPr>
        <w:t xml:space="preserve">　　　　　　　　　　　</w:t>
      </w:r>
      <w:r w:rsidRPr="00724B9B">
        <w:rPr>
          <w:rFonts w:hint="eastAsia"/>
          <w:sz w:val="20"/>
        </w:rPr>
        <w:t>参考：</w:t>
      </w:r>
      <w:r w:rsidRPr="00724B9B">
        <w:rPr>
          <w:sz w:val="20"/>
        </w:rPr>
        <w:t>特許庁</w:t>
      </w:r>
      <w:r>
        <w:rPr>
          <w:rFonts w:hint="eastAsia"/>
          <w:sz w:val="20"/>
        </w:rPr>
        <w:t xml:space="preserve">　</w:t>
      </w:r>
      <w:r w:rsidRPr="00C85151">
        <w:rPr>
          <w:rFonts w:hint="eastAsia"/>
          <w:sz w:val="20"/>
        </w:rPr>
        <w:t>産業財産権について</w:t>
      </w:r>
    </w:p>
    <w:p w14:paraId="5A2C33E8" w14:textId="77777777" w:rsidR="00C85151" w:rsidRDefault="000C6631" w:rsidP="00C85151">
      <w:pPr>
        <w:adjustRightInd w:val="0"/>
        <w:snapToGrid w:val="0"/>
        <w:spacing w:line="220" w:lineRule="exact"/>
        <w:jc w:val="right"/>
        <w:rPr>
          <w:sz w:val="20"/>
        </w:rPr>
      </w:pPr>
      <w:hyperlink r:id="rId9" w:history="1">
        <w:r w:rsidR="007270FA" w:rsidRPr="005C40AC">
          <w:rPr>
            <w:rStyle w:val="a5"/>
            <w:sz w:val="20"/>
          </w:rPr>
          <w:t>https://www.jpo.go.jp/system/patent/gaiyo/seidogaiyo/chizai01.html</w:t>
        </w:r>
      </w:hyperlink>
    </w:p>
    <w:bookmarkEnd w:id="1"/>
    <w:p w14:paraId="6CD03501" w14:textId="77777777" w:rsidR="007270FA" w:rsidRPr="00724B9B" w:rsidRDefault="007270FA" w:rsidP="00C85151">
      <w:pPr>
        <w:adjustRightInd w:val="0"/>
        <w:snapToGrid w:val="0"/>
        <w:spacing w:line="220" w:lineRule="exact"/>
        <w:jc w:val="right"/>
        <w:rPr>
          <w:sz w:val="20"/>
        </w:rPr>
      </w:pPr>
    </w:p>
    <w:p w14:paraId="0A8E4C85" w14:textId="77777777" w:rsidR="00724B9B" w:rsidRDefault="00724B9B" w:rsidP="00C85151">
      <w:pPr>
        <w:jc w:val="left"/>
        <w:rPr>
          <w:rFonts w:asciiTheme="majorHAnsi" w:eastAsiaTheme="majorHAnsi" w:hAnsiTheme="majorHAnsi"/>
        </w:rPr>
      </w:pPr>
    </w:p>
    <w:p w14:paraId="101A4630" w14:textId="77777777" w:rsidR="00C85151" w:rsidRDefault="00C85151" w:rsidP="00C85151">
      <w:pPr>
        <w:jc w:val="left"/>
        <w:rPr>
          <w:rFonts w:asciiTheme="majorHAnsi" w:eastAsiaTheme="majorHAnsi" w:hAnsiTheme="majorHAnsi"/>
        </w:rPr>
      </w:pPr>
      <w:r w:rsidRPr="00E950A4">
        <w:rPr>
          <w:rFonts w:asciiTheme="majorHAnsi" w:eastAsiaTheme="majorHAnsi" w:hAnsiTheme="majorHAnsi" w:hint="eastAsia"/>
          <w:b/>
        </w:rPr>
        <w:t>問題</w:t>
      </w:r>
      <w:r>
        <w:rPr>
          <w:rFonts w:asciiTheme="majorHAnsi" w:eastAsiaTheme="majorHAnsi" w:hAnsiTheme="majorHAnsi" w:hint="eastAsia"/>
        </w:rPr>
        <w:t xml:space="preserve">　特許情報プ</w:t>
      </w:r>
      <w:r w:rsidR="00E950A4">
        <w:rPr>
          <w:rFonts w:asciiTheme="majorHAnsi" w:eastAsiaTheme="majorHAnsi" w:hAnsiTheme="majorHAnsi" w:hint="eastAsia"/>
        </w:rPr>
        <w:t>ラットフォームで「アイフォン」の商標を申請・登録をしている企業を調べなさい</w:t>
      </w:r>
    </w:p>
    <w:p w14:paraId="5B0357EF" w14:textId="77777777" w:rsidR="007270FA" w:rsidRDefault="007270FA" w:rsidP="007270FA">
      <w:pPr>
        <w:ind w:firstLineChars="300" w:firstLine="630"/>
        <w:jc w:val="left"/>
        <w:rPr>
          <w:rFonts w:asciiTheme="majorHAnsi" w:eastAsiaTheme="majorHAnsi" w:hAnsiTheme="majorHAnsi"/>
        </w:rPr>
      </w:pPr>
      <w:r>
        <w:rPr>
          <w:rFonts w:asciiTheme="majorHAnsi" w:eastAsiaTheme="majorHAnsi" w:hAnsiTheme="majorHAnsi" w:hint="eastAsia"/>
        </w:rPr>
        <w:t>J-PlatPat：</w:t>
      </w:r>
      <w:hyperlink r:id="rId10" w:history="1">
        <w:r w:rsidRPr="005C40AC">
          <w:rPr>
            <w:rStyle w:val="a5"/>
            <w:rFonts w:asciiTheme="majorHAnsi" w:eastAsiaTheme="majorHAnsi" w:hAnsiTheme="majorHAnsi"/>
          </w:rPr>
          <w:t>https://www.j-platpat.inpit.go.jp/</w:t>
        </w:r>
      </w:hyperlink>
    </w:p>
    <w:p w14:paraId="2A514404" w14:textId="77777777" w:rsidR="007270FA" w:rsidRDefault="007270FA" w:rsidP="007270FA">
      <w:pPr>
        <w:jc w:val="left"/>
        <w:rPr>
          <w:rFonts w:asciiTheme="majorHAnsi" w:eastAsiaTheme="majorHAnsi" w:hAnsiTheme="majorHAnsi"/>
        </w:rPr>
      </w:pPr>
    </w:p>
    <w:p w14:paraId="42BF8376" w14:textId="6AF12320" w:rsidR="00C85151" w:rsidRDefault="00C85151" w:rsidP="009A4044">
      <w:pPr>
        <w:widowControl/>
        <w:jc w:val="left"/>
        <w:rPr>
          <w:rFonts w:asciiTheme="majorHAnsi" w:eastAsiaTheme="majorHAnsi" w:hAnsiTheme="majorHAnsi"/>
        </w:rPr>
      </w:pPr>
      <w:r>
        <w:rPr>
          <mc:AlternateContent>
            <mc:Choice Requires="w16se">
              <w:rFonts w:asciiTheme="majorHAnsi" w:eastAsiaTheme="majorHAnsi" w:hAnsiTheme="majorHAnsi"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Pr>
          <w:rFonts w:asciiTheme="majorHAnsi" w:eastAsiaTheme="majorHAnsi" w:hAnsiTheme="majorHAnsi" w:hint="eastAsia"/>
        </w:rPr>
        <w:t>著作権</w:t>
      </w:r>
    </w:p>
    <w:p w14:paraId="4823125E" w14:textId="77777777" w:rsidR="00C85151" w:rsidRDefault="00C85151" w:rsidP="00C85151">
      <w:pPr>
        <w:rPr>
          <w:rFonts w:asciiTheme="majorHAnsi" w:eastAsiaTheme="majorHAnsi" w:hAnsiTheme="majorHAnsi"/>
        </w:rPr>
      </w:pPr>
      <w:r>
        <w:rPr>
          <w:rFonts w:asciiTheme="majorHAnsi" w:eastAsiaTheme="majorHAnsi" w:hAnsiTheme="majorHAnsi" w:hint="eastAsia"/>
        </w:rPr>
        <w:t>著作物とは、「思想または感情を創作的にしたもの」である。</w:t>
      </w:r>
    </w:p>
    <w:p w14:paraId="04848B73" w14:textId="77777777" w:rsidR="00E950A4" w:rsidRDefault="00C85151" w:rsidP="00C85151">
      <w:pPr>
        <w:rPr>
          <w:rFonts w:asciiTheme="majorHAnsi" w:eastAsiaTheme="majorHAnsi" w:hAnsiTheme="majorHAnsi"/>
        </w:rPr>
      </w:pPr>
      <w:r>
        <w:rPr>
          <w:rFonts w:asciiTheme="majorHAnsi" w:eastAsiaTheme="majorHAnsi" w:hAnsiTheme="majorHAnsi" w:hint="eastAsia"/>
        </w:rPr>
        <w:t>言語（小説や脚本など）、音楽（作詞、作曲など）、舞踊（振付など）</w:t>
      </w:r>
      <w:r w:rsidR="00E950A4">
        <w:rPr>
          <w:rFonts w:asciiTheme="majorHAnsi" w:eastAsiaTheme="majorHAnsi" w:hAnsiTheme="majorHAnsi" w:hint="eastAsia"/>
        </w:rPr>
        <w:t>映画、美術（絵画、版画、彫刻）など、９</w:t>
      </w:r>
      <w:r w:rsidR="00BB423C">
        <w:rPr>
          <w:rFonts w:asciiTheme="majorHAnsi" w:eastAsiaTheme="majorHAnsi" w:hAnsiTheme="majorHAnsi" w:hint="eastAsia"/>
        </w:rPr>
        <w:t>種類</w:t>
      </w:r>
      <w:r w:rsidR="00E950A4">
        <w:rPr>
          <w:rFonts w:asciiTheme="majorHAnsi" w:eastAsiaTheme="majorHAnsi" w:hAnsiTheme="majorHAnsi" w:hint="eastAsia"/>
        </w:rPr>
        <w:t>の著作物として</w:t>
      </w:r>
      <w:r>
        <w:rPr>
          <w:rFonts w:asciiTheme="majorHAnsi" w:eastAsiaTheme="majorHAnsi" w:hAnsiTheme="majorHAnsi" w:hint="eastAsia"/>
        </w:rPr>
        <w:t>まとめられ、</w:t>
      </w:r>
      <w:r w:rsidR="00D00095">
        <w:rPr>
          <w:rFonts w:asciiTheme="majorHAnsi" w:eastAsiaTheme="majorHAnsi" w:hAnsiTheme="majorHAnsi" w:hint="eastAsia"/>
        </w:rPr>
        <w:t>その種類によって、保護の仕方が変わる。ほかに二次的著作物、データベースの著作物、編集著作物といったものもある。</w:t>
      </w:r>
    </w:p>
    <w:p w14:paraId="6BE67272" w14:textId="77777777" w:rsidR="00DD7A4C" w:rsidRDefault="00DD7A4C" w:rsidP="00C85151">
      <w:pPr>
        <w:rPr>
          <w:rFonts w:asciiTheme="majorHAnsi" w:eastAsiaTheme="majorHAnsi" w:hAnsiTheme="majorHAnsi"/>
        </w:rPr>
      </w:pPr>
    </w:p>
    <w:p w14:paraId="02C17E0C" w14:textId="22D37B59" w:rsidR="006321FC" w:rsidRPr="00B970AB" w:rsidRDefault="00B970AB" w:rsidP="00C85151">
      <w:pPr>
        <w:rPr>
          <w:rFonts w:asciiTheme="majorHAnsi" w:eastAsiaTheme="majorHAnsi" w:hAnsiTheme="majorHAnsi"/>
          <w:b/>
          <w:bCs/>
        </w:rPr>
      </w:pPr>
      <w:r w:rsidRPr="00B970AB">
        <w:rPr>
          <w:rFonts w:asciiTheme="majorHAnsi" w:eastAsiaTheme="majorHAnsi" w:hAnsiTheme="majorHAnsi" w:hint="eastAsia"/>
          <w:b/>
          <w:bCs/>
        </w:rPr>
        <w:t>・</w:t>
      </w:r>
      <w:r w:rsidR="006321FC" w:rsidRPr="00B970AB">
        <w:rPr>
          <w:rFonts w:asciiTheme="majorHAnsi" w:eastAsiaTheme="majorHAnsi" w:hAnsiTheme="majorHAnsi" w:hint="eastAsia"/>
          <w:b/>
          <w:bCs/>
        </w:rPr>
        <w:t>事例　映画の著作物</w:t>
      </w:r>
    </w:p>
    <w:p w14:paraId="540D44EF" w14:textId="037B5CBF" w:rsidR="006321FC" w:rsidRDefault="00AB1834" w:rsidP="00B970AB">
      <w:pPr>
        <w:ind w:firstLineChars="100" w:firstLine="210"/>
        <w:rPr>
          <w:rFonts w:asciiTheme="majorHAnsi" w:eastAsiaTheme="majorHAnsi" w:hAnsiTheme="majorHAnsi"/>
        </w:rPr>
      </w:pPr>
      <w:r>
        <w:rPr>
          <w:rFonts w:asciiTheme="majorHAnsi" w:eastAsiaTheme="majorHAnsi" w:hAnsiTheme="majorHAnsi" w:hint="eastAsia"/>
        </w:rPr>
        <w:t>著作者、著作権の扱いはケースバイケースで</w:t>
      </w:r>
      <w:r w:rsidR="006321FC">
        <w:rPr>
          <w:rFonts w:asciiTheme="majorHAnsi" w:eastAsiaTheme="majorHAnsi" w:hAnsiTheme="majorHAnsi" w:hint="eastAsia"/>
        </w:rPr>
        <w:t>、</w:t>
      </w:r>
      <w:r>
        <w:rPr>
          <w:rFonts w:asciiTheme="majorHAnsi" w:eastAsiaTheme="majorHAnsi" w:hAnsiTheme="majorHAnsi" w:hint="eastAsia"/>
        </w:rPr>
        <w:t>「著作物を創作する者」が著作者であるが、</w:t>
      </w:r>
      <w:r w:rsidR="006321FC">
        <w:rPr>
          <w:rFonts w:asciiTheme="majorHAnsi" w:eastAsiaTheme="majorHAnsi" w:hAnsiTheme="majorHAnsi" w:hint="eastAsia"/>
        </w:rPr>
        <w:t>映画の</w:t>
      </w:r>
      <w:r>
        <w:rPr>
          <w:rFonts w:asciiTheme="majorHAnsi" w:eastAsiaTheme="majorHAnsi" w:hAnsiTheme="majorHAnsi" w:hint="eastAsia"/>
        </w:rPr>
        <w:t>著作物</w:t>
      </w:r>
      <w:r w:rsidR="00B970AB">
        <w:rPr>
          <w:rFonts w:asciiTheme="majorHAnsi" w:eastAsiaTheme="majorHAnsi" w:hAnsiTheme="majorHAnsi" w:hint="eastAsia"/>
        </w:rPr>
        <w:t>の場合</w:t>
      </w:r>
      <w:r>
        <w:rPr>
          <w:rFonts w:asciiTheme="majorHAnsi" w:eastAsiaTheme="majorHAnsi" w:hAnsiTheme="majorHAnsi" w:hint="eastAsia"/>
        </w:rPr>
        <w:t>は、権利関係が錯綜するのを防止する趣旨を含め、</w:t>
      </w:r>
      <w:r w:rsidR="006321FC">
        <w:rPr>
          <w:rFonts w:asciiTheme="majorHAnsi" w:eastAsiaTheme="majorHAnsi" w:hAnsiTheme="majorHAnsi" w:hint="eastAsia"/>
        </w:rPr>
        <w:t>「全体的形成に創作的に寄与した者」</w:t>
      </w:r>
      <w:r>
        <w:rPr>
          <w:rFonts w:asciiTheme="majorHAnsi" w:eastAsiaTheme="majorHAnsi" w:hAnsiTheme="majorHAnsi" w:hint="eastAsia"/>
        </w:rPr>
        <w:t>つまり、監督等に</w:t>
      </w:r>
      <w:r w:rsidR="00BD4C28">
        <w:rPr>
          <w:rFonts w:asciiTheme="majorHAnsi" w:eastAsiaTheme="majorHAnsi" w:hAnsiTheme="majorHAnsi" w:hint="eastAsia"/>
        </w:rPr>
        <w:t>限定して</w:t>
      </w:r>
      <w:r>
        <w:rPr>
          <w:rFonts w:asciiTheme="majorHAnsi" w:eastAsiaTheme="majorHAnsi" w:hAnsiTheme="majorHAnsi" w:hint="eastAsia"/>
        </w:rPr>
        <w:t>著作者人格権を与えている。ただし映画が、雇用主や業務委託者が創作した「職務著作」の場合、</w:t>
      </w:r>
      <w:r w:rsidR="00B970AB">
        <w:rPr>
          <w:rFonts w:asciiTheme="majorHAnsi" w:eastAsiaTheme="majorHAnsi" w:hAnsiTheme="majorHAnsi" w:hint="eastAsia"/>
        </w:rPr>
        <w:t>映画の製作会社やプロダクションなどの</w:t>
      </w:r>
      <w:r>
        <w:rPr>
          <w:rFonts w:asciiTheme="majorHAnsi" w:eastAsiaTheme="majorHAnsi" w:hAnsiTheme="majorHAnsi" w:hint="eastAsia"/>
        </w:rPr>
        <w:t>「映</w:t>
      </w:r>
      <w:r w:rsidR="00F1460A">
        <w:rPr>
          <w:rFonts w:asciiTheme="majorHAnsi" w:eastAsiaTheme="majorHAnsi" w:hAnsiTheme="majorHAnsi" w:hint="eastAsia"/>
        </w:rPr>
        <w:t>画製作者」（映画の著作物の製作に発意と責任を有する者）である法人格</w:t>
      </w:r>
      <w:r>
        <w:rPr>
          <w:rFonts w:asciiTheme="majorHAnsi" w:eastAsiaTheme="majorHAnsi" w:hAnsiTheme="majorHAnsi" w:hint="eastAsia"/>
        </w:rPr>
        <w:t>が著作者となる。</w:t>
      </w:r>
    </w:p>
    <w:p w14:paraId="1C1A75F9" w14:textId="159F19EB" w:rsidR="006321FC" w:rsidRDefault="00AB1834" w:rsidP="00B970AB">
      <w:pPr>
        <w:ind w:firstLineChars="100" w:firstLine="210"/>
        <w:rPr>
          <w:rFonts w:asciiTheme="majorHAnsi" w:eastAsiaTheme="majorHAnsi" w:hAnsiTheme="majorHAnsi"/>
        </w:rPr>
      </w:pPr>
      <w:r>
        <w:rPr>
          <w:rFonts w:asciiTheme="majorHAnsi" w:eastAsiaTheme="majorHAnsi" w:hAnsiTheme="majorHAnsi" w:hint="eastAsia"/>
        </w:rPr>
        <w:t>著作権は原則、著作者に帰属するが、映画の著作物では、「その著作者が映画製作者に対し当該映画の著作物に参加することを</w:t>
      </w:r>
      <w:r w:rsidR="00BD4C28">
        <w:rPr>
          <w:rFonts w:asciiTheme="majorHAnsi" w:eastAsiaTheme="majorHAnsi" w:hAnsiTheme="majorHAnsi" w:hint="eastAsia"/>
        </w:rPr>
        <w:t>約束しているときは、当該映画製作者」に著作権が帰属する。例えば、監督等が映画の製作に参加しているという意思があるなら</w:t>
      </w:r>
      <w:r w:rsidR="00D00095">
        <w:rPr>
          <w:rFonts w:asciiTheme="majorHAnsi" w:eastAsiaTheme="majorHAnsi" w:hAnsiTheme="majorHAnsi" w:hint="eastAsia"/>
        </w:rPr>
        <w:t>ば</w:t>
      </w:r>
      <w:r w:rsidR="00BD4C28">
        <w:rPr>
          <w:rFonts w:asciiTheme="majorHAnsi" w:eastAsiaTheme="majorHAnsi" w:hAnsiTheme="majorHAnsi" w:hint="eastAsia"/>
        </w:rPr>
        <w:t>著作権は映画製作者に帰属し、著作権と著作者人格権は、法人格に帰属することになる。</w:t>
      </w:r>
      <w:r w:rsidR="00925EDF">
        <w:rPr>
          <w:rFonts w:asciiTheme="majorHAnsi" w:eastAsiaTheme="majorHAnsi" w:hAnsiTheme="majorHAnsi" w:hint="eastAsia"/>
        </w:rPr>
        <w:t>また、契約によって著作権は譲渡できるので、財産権の一部または全部を監督等に譲渡することもできる。著作権が映画製作者に帰属した場合でも、著作者人格権は監督等に残るが、映画の公表については同意したものとみなされ、公表権は発動しない。保護期間は</w:t>
      </w:r>
      <w:r w:rsidR="00B970AB">
        <w:rPr>
          <w:rFonts w:asciiTheme="majorHAnsi" w:eastAsiaTheme="majorHAnsi" w:hAnsiTheme="majorHAnsi" w:hint="eastAsia"/>
        </w:rPr>
        <w:t>著作者の死後ではなく、</w:t>
      </w:r>
      <w:r w:rsidR="00925EDF">
        <w:rPr>
          <w:rFonts w:asciiTheme="majorHAnsi" w:eastAsiaTheme="majorHAnsi" w:hAnsiTheme="majorHAnsi" w:hint="eastAsia"/>
        </w:rPr>
        <w:t>公表後７０年となる。</w:t>
      </w:r>
    </w:p>
    <w:p w14:paraId="3E2C8036" w14:textId="65C6C1F5" w:rsidR="00D00095" w:rsidRDefault="00F1460A" w:rsidP="00C85151">
      <w:pPr>
        <w:rPr>
          <w:rFonts w:asciiTheme="majorHAnsi" w:eastAsiaTheme="majorHAnsi" w:hAnsiTheme="majorHAnsi"/>
        </w:rPr>
      </w:pPr>
      <w:r>
        <w:rPr>
          <w:rFonts w:asciiTheme="majorHAnsi" w:eastAsiaTheme="majorHAnsi" w:hAnsiTheme="majorHAnsi" w:hint="eastAsia"/>
        </w:rPr>
        <w:t xml:space="preserve">　なお、映画の著作物は、劇場で上映される一般的な映画だけでなく、</w:t>
      </w:r>
      <w:r w:rsidRPr="00F1460A">
        <w:rPr>
          <w:rFonts w:asciiTheme="majorHAnsi" w:eastAsiaTheme="majorHAnsi" w:hAnsiTheme="majorHAnsi" w:hint="eastAsia"/>
        </w:rPr>
        <w:t>「映画の効果に類似する視覚的又は聴覚的効果を生じさせ</w:t>
      </w:r>
      <w:r>
        <w:rPr>
          <w:rFonts w:asciiTheme="majorHAnsi" w:eastAsiaTheme="majorHAnsi" w:hAnsiTheme="majorHAnsi" w:hint="eastAsia"/>
        </w:rPr>
        <w:t>る方法で表現され、かつ、物に固定されている著作物を含む」と定義されており</w:t>
      </w:r>
      <w:r w:rsidRPr="00F1460A">
        <w:rPr>
          <w:rFonts w:asciiTheme="majorHAnsi" w:eastAsiaTheme="majorHAnsi" w:hAnsiTheme="majorHAnsi" w:hint="eastAsia"/>
        </w:rPr>
        <w:t>、例</w:t>
      </w:r>
      <w:r>
        <w:rPr>
          <w:rFonts w:asciiTheme="majorHAnsi" w:eastAsiaTheme="majorHAnsi" w:hAnsiTheme="majorHAnsi" w:hint="eastAsia"/>
        </w:rPr>
        <w:t>えば、テレビドラマ、コマーシャルフィルム、ビデオカメラで撮影された映像、</w:t>
      </w:r>
      <w:r w:rsidRPr="00F1460A">
        <w:rPr>
          <w:rFonts w:asciiTheme="majorHAnsi" w:eastAsiaTheme="majorHAnsi" w:hAnsiTheme="majorHAnsi" w:hint="eastAsia"/>
        </w:rPr>
        <w:t>ゲームソフトの映像部分</w:t>
      </w:r>
      <w:r>
        <w:rPr>
          <w:rFonts w:asciiTheme="majorHAnsi" w:eastAsiaTheme="majorHAnsi" w:hAnsiTheme="majorHAnsi" w:hint="eastAsia"/>
        </w:rPr>
        <w:t>なども含まれる。</w:t>
      </w:r>
    </w:p>
    <w:p w14:paraId="294296D1" w14:textId="77777777" w:rsidR="00F1460A" w:rsidRPr="00F1460A" w:rsidRDefault="00F1460A" w:rsidP="00C85151">
      <w:pPr>
        <w:rPr>
          <w:rFonts w:asciiTheme="majorHAnsi" w:eastAsiaTheme="majorHAnsi" w:hAnsiTheme="majorHAnsi"/>
        </w:rPr>
      </w:pPr>
    </w:p>
    <w:p w14:paraId="4C3F7EA5" w14:textId="77777777" w:rsidR="00E950A4" w:rsidRDefault="00E950A4" w:rsidP="00C85151">
      <w:pPr>
        <w:rPr>
          <w:rFonts w:asciiTheme="majorHAnsi" w:eastAsiaTheme="majorHAnsi" w:hAnsiTheme="majorHAnsi"/>
        </w:rPr>
      </w:pPr>
      <w:r>
        <w:rPr>
          <w:rFonts w:asciiTheme="majorHAnsi" w:eastAsiaTheme="majorHAnsi" w:hAnsiTheme="majorHAnsi" w:hint="eastAsia"/>
        </w:rPr>
        <w:lastRenderedPageBreak/>
        <w:t>・二次的著作物</w:t>
      </w:r>
    </w:p>
    <w:p w14:paraId="3AEA506A" w14:textId="77777777" w:rsidR="006321FC" w:rsidRDefault="00E950A4" w:rsidP="00C85151">
      <w:pPr>
        <w:rPr>
          <w:rFonts w:asciiTheme="majorHAnsi" w:eastAsiaTheme="majorHAnsi" w:hAnsiTheme="majorHAnsi"/>
        </w:rPr>
      </w:pPr>
      <w:r>
        <w:rPr>
          <w:rFonts w:asciiTheme="majorHAnsi" w:eastAsiaTheme="majorHAnsi" w:hAnsiTheme="majorHAnsi" w:hint="eastAsia"/>
        </w:rPr>
        <w:t>著作物を「もと」にして創作された著作物のことで、「もと」になった著作物（原著作物）とは別に保護される。</w:t>
      </w:r>
    </w:p>
    <w:p w14:paraId="567A1329" w14:textId="1C4E8576" w:rsidR="00DD7A4C" w:rsidRPr="00140330" w:rsidRDefault="00E950A4" w:rsidP="00CB4D80">
      <w:pPr>
        <w:spacing w:beforeLines="50" w:before="180"/>
        <w:rPr>
          <w:rFonts w:asciiTheme="majorHAnsi" w:eastAsiaTheme="majorHAnsi" w:hAnsiTheme="majorHAnsi"/>
        </w:rPr>
      </w:pPr>
      <w:r>
        <w:rPr>
          <w:rFonts w:asciiTheme="majorHAnsi" w:eastAsiaTheme="majorHAnsi" w:hAnsiTheme="majorHAnsi" w:hint="eastAsia"/>
        </w:rPr>
        <w:t>例えば、</w:t>
      </w:r>
      <w:r w:rsidR="00DD7A4C">
        <w:rPr>
          <w:rFonts w:asciiTheme="majorHAnsi" w:eastAsiaTheme="majorHAnsi" w:hAnsiTheme="majorHAnsi" w:hint="eastAsia"/>
        </w:rPr>
        <w:t>シェイクスピアの戯曲を翻訳した日本語版の戯曲を使って上演する場合、シェイクスピアの著作権はないので許諾を得る必要はないが、</w:t>
      </w:r>
      <w:r w:rsidR="00140330">
        <w:rPr>
          <w:rFonts w:asciiTheme="majorHAnsi" w:eastAsiaTheme="majorHAnsi" w:hAnsiTheme="majorHAnsi" w:hint="eastAsia"/>
        </w:rPr>
        <w:t>戯曲を</w:t>
      </w:r>
      <w:r w:rsidR="00DD7A4C">
        <w:rPr>
          <w:rFonts w:asciiTheme="majorHAnsi" w:eastAsiaTheme="majorHAnsi" w:hAnsiTheme="majorHAnsi" w:hint="eastAsia"/>
        </w:rPr>
        <w:t>翻訳した人に権利が発生するので、</w:t>
      </w:r>
      <w:r w:rsidR="00140330">
        <w:rPr>
          <w:rFonts w:asciiTheme="majorHAnsi" w:eastAsiaTheme="majorHAnsi" w:hAnsiTheme="majorHAnsi" w:hint="eastAsia"/>
        </w:rPr>
        <w:t>その</w:t>
      </w:r>
      <w:r w:rsidR="00DD7A4C">
        <w:rPr>
          <w:rFonts w:asciiTheme="majorHAnsi" w:eastAsiaTheme="majorHAnsi" w:hAnsiTheme="majorHAnsi" w:hint="eastAsia"/>
        </w:rPr>
        <w:t>翻訳者に許諾を得る必要がある。　また、</w:t>
      </w:r>
      <w:r>
        <w:rPr>
          <w:rFonts w:asciiTheme="majorHAnsi" w:eastAsiaTheme="majorHAnsi" w:hAnsiTheme="majorHAnsi" w:hint="eastAsia"/>
        </w:rPr>
        <w:t>海外のSF小説を、翻訳、</w:t>
      </w:r>
      <w:r w:rsidR="00DD7A4C">
        <w:rPr>
          <w:rFonts w:asciiTheme="majorHAnsi" w:eastAsiaTheme="majorHAnsi" w:hAnsiTheme="majorHAnsi" w:hint="eastAsia"/>
        </w:rPr>
        <w:t>翻案した戯曲を使う場合、翻訳、翻案した人に許諾を得るだけではなく、現著作物の</w:t>
      </w:r>
      <w:r w:rsidR="00140330">
        <w:rPr>
          <w:rFonts w:asciiTheme="majorHAnsi" w:eastAsiaTheme="majorHAnsi" w:hAnsiTheme="majorHAnsi" w:hint="eastAsia"/>
        </w:rPr>
        <w:t>著作権が切れていない場合</w:t>
      </w:r>
      <w:r w:rsidR="00DD7A4C">
        <w:rPr>
          <w:rFonts w:asciiTheme="majorHAnsi" w:eastAsiaTheme="majorHAnsi" w:hAnsiTheme="majorHAnsi" w:hint="eastAsia"/>
        </w:rPr>
        <w:t>に</w:t>
      </w:r>
      <w:r w:rsidR="00140330">
        <w:rPr>
          <w:rFonts w:asciiTheme="majorHAnsi" w:eastAsiaTheme="majorHAnsi" w:hAnsiTheme="majorHAnsi" w:hint="eastAsia"/>
        </w:rPr>
        <w:t>は著作権者にも</w:t>
      </w:r>
      <w:r w:rsidR="00DD7A4C">
        <w:rPr>
          <w:rFonts w:asciiTheme="majorHAnsi" w:eastAsiaTheme="majorHAnsi" w:hAnsiTheme="majorHAnsi" w:hint="eastAsia"/>
        </w:rPr>
        <w:t>許諾を得る必要がある。楽譜</w:t>
      </w:r>
      <w:r w:rsidR="006321FC">
        <w:rPr>
          <w:rFonts w:asciiTheme="majorHAnsi" w:eastAsiaTheme="majorHAnsi" w:hAnsiTheme="majorHAnsi" w:hint="eastAsia"/>
        </w:rPr>
        <w:t>の編曲</w:t>
      </w:r>
      <w:r w:rsidR="00DD7A4C">
        <w:rPr>
          <w:rFonts w:asciiTheme="majorHAnsi" w:eastAsiaTheme="majorHAnsi" w:hAnsiTheme="majorHAnsi" w:hint="eastAsia"/>
        </w:rPr>
        <w:t>をした場合も同様</w:t>
      </w:r>
      <w:r w:rsidR="006321FC">
        <w:rPr>
          <w:rFonts w:asciiTheme="majorHAnsi" w:eastAsiaTheme="majorHAnsi" w:hAnsiTheme="majorHAnsi" w:hint="eastAsia"/>
        </w:rPr>
        <w:t>に</w:t>
      </w:r>
      <w:r w:rsidR="00140330">
        <w:rPr>
          <w:rFonts w:asciiTheme="majorHAnsi" w:eastAsiaTheme="majorHAnsi" w:hAnsiTheme="majorHAnsi" w:hint="eastAsia"/>
        </w:rPr>
        <w:t>編曲者に</w:t>
      </w:r>
      <w:r w:rsidR="006321FC">
        <w:rPr>
          <w:rFonts w:asciiTheme="majorHAnsi" w:eastAsiaTheme="majorHAnsi" w:hAnsiTheme="majorHAnsi" w:hint="eastAsia"/>
        </w:rPr>
        <w:t>権利が発生するが、創作性が認められる程度の編曲でなくては</w:t>
      </w:r>
      <w:r w:rsidR="00140330">
        <w:rPr>
          <w:rFonts w:asciiTheme="majorHAnsi" w:eastAsiaTheme="majorHAnsi" w:hAnsiTheme="majorHAnsi" w:hint="eastAsia"/>
        </w:rPr>
        <w:t>権利は発生し</w:t>
      </w:r>
      <w:r w:rsidR="006321FC">
        <w:rPr>
          <w:rFonts w:asciiTheme="majorHAnsi" w:eastAsiaTheme="majorHAnsi" w:hAnsiTheme="majorHAnsi" w:hint="eastAsia"/>
        </w:rPr>
        <w:t>ない。</w:t>
      </w:r>
    </w:p>
    <w:p w14:paraId="243DE9DB" w14:textId="77777777" w:rsidR="00C85151" w:rsidRDefault="00C85151" w:rsidP="00CB4D80">
      <w:pPr>
        <w:spacing w:beforeLines="50" w:before="180"/>
        <w:jc w:val="left"/>
        <w:rPr>
          <w:rFonts w:asciiTheme="majorHAnsi" w:eastAsiaTheme="majorHAnsi" w:hAnsiTheme="majorHAnsi"/>
        </w:rPr>
      </w:pPr>
      <w:r>
        <w:rPr>
          <w:rFonts w:asciiTheme="majorHAnsi" w:eastAsiaTheme="majorHAnsi" w:hAnsiTheme="majorHAnsi" w:hint="eastAsia"/>
        </w:rPr>
        <w:t>・著作者の権利</w:t>
      </w:r>
    </w:p>
    <w:p w14:paraId="416E7978" w14:textId="64FFC335" w:rsidR="006321FC" w:rsidRDefault="00BB423C" w:rsidP="00C85151">
      <w:pPr>
        <w:jc w:val="left"/>
        <w:rPr>
          <w:rFonts w:asciiTheme="majorHAnsi" w:eastAsiaTheme="majorHAnsi" w:hAnsiTheme="majorHAnsi"/>
        </w:rPr>
      </w:pPr>
      <w:r>
        <w:rPr>
          <w:rFonts w:asciiTheme="majorHAnsi" w:eastAsiaTheme="majorHAnsi" w:hAnsiTheme="majorHAnsi" w:hint="eastAsia"/>
        </w:rPr>
        <w:t>著作者が持つ権利は、</w:t>
      </w:r>
      <w:r w:rsidR="006321FC">
        <w:rPr>
          <w:rFonts w:asciiTheme="majorHAnsi" w:eastAsiaTheme="majorHAnsi" w:hAnsiTheme="majorHAnsi" w:hint="eastAsia"/>
        </w:rPr>
        <w:t>人格を守るための「</w:t>
      </w:r>
      <w:r>
        <w:rPr>
          <w:rFonts w:asciiTheme="majorHAnsi" w:eastAsiaTheme="majorHAnsi" w:hAnsiTheme="majorHAnsi" w:hint="eastAsia"/>
        </w:rPr>
        <w:t>著作者人格権</w:t>
      </w:r>
      <w:r w:rsidR="006321FC">
        <w:rPr>
          <w:rFonts w:asciiTheme="majorHAnsi" w:eastAsiaTheme="majorHAnsi" w:hAnsiTheme="majorHAnsi" w:hint="eastAsia"/>
        </w:rPr>
        <w:t>」</w:t>
      </w:r>
      <w:r>
        <w:rPr>
          <w:rFonts w:asciiTheme="majorHAnsi" w:eastAsiaTheme="majorHAnsi" w:hAnsiTheme="majorHAnsi" w:hint="eastAsia"/>
        </w:rPr>
        <w:t>と</w:t>
      </w:r>
      <w:r w:rsidR="006321FC">
        <w:rPr>
          <w:rFonts w:asciiTheme="majorHAnsi" w:eastAsiaTheme="majorHAnsi" w:hAnsiTheme="majorHAnsi" w:hint="eastAsia"/>
        </w:rPr>
        <w:t>、使用料を受け取って収入が得られるようにするための「</w:t>
      </w:r>
      <w:r>
        <w:rPr>
          <w:rFonts w:asciiTheme="majorHAnsi" w:eastAsiaTheme="majorHAnsi" w:hAnsiTheme="majorHAnsi" w:hint="eastAsia"/>
        </w:rPr>
        <w:t>著作権（財産権）</w:t>
      </w:r>
      <w:r w:rsidR="006321FC">
        <w:rPr>
          <w:rFonts w:asciiTheme="majorHAnsi" w:eastAsiaTheme="majorHAnsi" w:hAnsiTheme="majorHAnsi" w:hint="eastAsia"/>
        </w:rPr>
        <w:t>」</w:t>
      </w:r>
      <w:r>
        <w:rPr>
          <w:rFonts w:asciiTheme="majorHAnsi" w:eastAsiaTheme="majorHAnsi" w:hAnsiTheme="majorHAnsi" w:hint="eastAsia"/>
        </w:rPr>
        <w:t>がある。（下表参照）</w:t>
      </w:r>
    </w:p>
    <w:p w14:paraId="4636D36D" w14:textId="77777777" w:rsidR="006321FC" w:rsidRDefault="006321FC" w:rsidP="00CB4D80">
      <w:pPr>
        <w:spacing w:beforeLines="50" w:before="180"/>
        <w:jc w:val="left"/>
        <w:rPr>
          <w:rFonts w:asciiTheme="majorHAnsi" w:eastAsiaTheme="majorHAnsi" w:hAnsiTheme="majorHAnsi"/>
        </w:rPr>
      </w:pPr>
      <w:r>
        <w:rPr>
          <w:rFonts w:asciiTheme="majorHAnsi" w:eastAsiaTheme="majorHAnsi" w:hAnsiTheme="majorHAnsi" w:hint="eastAsia"/>
        </w:rPr>
        <w:t>著作者人格権</w:t>
      </w:r>
    </w:p>
    <w:tbl>
      <w:tblPr>
        <w:tblStyle w:val="a3"/>
        <w:tblW w:w="0" w:type="auto"/>
        <w:tblInd w:w="137" w:type="dxa"/>
        <w:tblLook w:val="04A0" w:firstRow="1" w:lastRow="0" w:firstColumn="1" w:lastColumn="0" w:noHBand="0" w:noVBand="1"/>
      </w:tblPr>
      <w:tblGrid>
        <w:gridCol w:w="1985"/>
        <w:gridCol w:w="8079"/>
      </w:tblGrid>
      <w:tr w:rsidR="006321FC" w14:paraId="1CA8801A" w14:textId="77777777" w:rsidTr="0054158A">
        <w:tc>
          <w:tcPr>
            <w:tcW w:w="1985" w:type="dxa"/>
            <w:vAlign w:val="center"/>
          </w:tcPr>
          <w:p w14:paraId="4059C67A" w14:textId="77777777" w:rsidR="006321FC" w:rsidRPr="0054158A" w:rsidRDefault="006321FC" w:rsidP="0054158A">
            <w:pPr>
              <w:snapToGrid w:val="0"/>
              <w:jc w:val="center"/>
              <w:rPr>
                <w:rFonts w:asciiTheme="majorHAnsi" w:eastAsiaTheme="majorHAnsi" w:hAnsiTheme="majorHAnsi"/>
                <w:sz w:val="20"/>
              </w:rPr>
            </w:pPr>
            <w:r w:rsidRPr="0054158A">
              <w:rPr>
                <w:rFonts w:asciiTheme="majorHAnsi" w:eastAsiaTheme="majorHAnsi" w:hAnsiTheme="majorHAnsi" w:hint="eastAsia"/>
                <w:sz w:val="20"/>
              </w:rPr>
              <w:t>公表権</w:t>
            </w:r>
          </w:p>
        </w:tc>
        <w:tc>
          <w:tcPr>
            <w:tcW w:w="8079" w:type="dxa"/>
          </w:tcPr>
          <w:p w14:paraId="4F2013E8" w14:textId="77777777" w:rsidR="006321FC" w:rsidRPr="0054158A" w:rsidRDefault="006321FC" w:rsidP="0054158A">
            <w:pPr>
              <w:snapToGrid w:val="0"/>
              <w:jc w:val="left"/>
              <w:rPr>
                <w:rFonts w:asciiTheme="majorHAnsi" w:eastAsiaTheme="majorHAnsi" w:hAnsiTheme="majorHAnsi"/>
                <w:sz w:val="18"/>
              </w:rPr>
            </w:pPr>
            <w:r w:rsidRPr="0054158A">
              <w:rPr>
                <w:rFonts w:asciiTheme="majorHAnsi" w:eastAsiaTheme="majorHAnsi" w:hAnsiTheme="majorHAnsi" w:hint="eastAsia"/>
                <w:sz w:val="18"/>
              </w:rPr>
              <w:t>著作者が著作物を公表するかどうか、公表する場合どのような方法で公表するかを決める権利</w:t>
            </w:r>
          </w:p>
        </w:tc>
      </w:tr>
      <w:tr w:rsidR="006321FC" w14:paraId="5D0C0F9E" w14:textId="77777777" w:rsidTr="0054158A">
        <w:tc>
          <w:tcPr>
            <w:tcW w:w="1985" w:type="dxa"/>
            <w:vAlign w:val="center"/>
          </w:tcPr>
          <w:p w14:paraId="0747309A" w14:textId="77777777" w:rsidR="006321FC" w:rsidRPr="0054158A" w:rsidRDefault="00D00095" w:rsidP="0054158A">
            <w:pPr>
              <w:snapToGrid w:val="0"/>
              <w:jc w:val="center"/>
              <w:rPr>
                <w:rFonts w:asciiTheme="majorHAnsi" w:eastAsiaTheme="majorHAnsi" w:hAnsiTheme="majorHAnsi"/>
                <w:sz w:val="20"/>
              </w:rPr>
            </w:pPr>
            <w:r w:rsidRPr="0054158A">
              <w:rPr>
                <w:rFonts w:asciiTheme="majorHAnsi" w:eastAsiaTheme="majorHAnsi" w:hAnsiTheme="majorHAnsi" w:hint="eastAsia"/>
                <w:sz w:val="20"/>
              </w:rPr>
              <w:t>氏名表示権</w:t>
            </w:r>
          </w:p>
        </w:tc>
        <w:tc>
          <w:tcPr>
            <w:tcW w:w="8079" w:type="dxa"/>
          </w:tcPr>
          <w:p w14:paraId="51203E8A" w14:textId="77777777" w:rsidR="006321FC" w:rsidRPr="0054158A" w:rsidRDefault="00D00095" w:rsidP="0054158A">
            <w:pPr>
              <w:snapToGrid w:val="0"/>
              <w:jc w:val="left"/>
              <w:rPr>
                <w:rFonts w:asciiTheme="majorHAnsi" w:eastAsiaTheme="majorHAnsi" w:hAnsiTheme="majorHAnsi"/>
                <w:sz w:val="18"/>
              </w:rPr>
            </w:pPr>
            <w:r w:rsidRPr="0054158A">
              <w:rPr>
                <w:rFonts w:asciiTheme="majorHAnsi" w:eastAsiaTheme="majorHAnsi" w:hAnsiTheme="majorHAnsi" w:hint="eastAsia"/>
                <w:sz w:val="18"/>
              </w:rPr>
              <w:t>著作者が自分の著作物にその氏名を表示するかどうか、表示する場合、</w:t>
            </w:r>
            <w:r w:rsidR="0054158A" w:rsidRPr="0054158A">
              <w:rPr>
                <w:rFonts w:asciiTheme="majorHAnsi" w:eastAsiaTheme="majorHAnsi" w:hAnsiTheme="majorHAnsi" w:hint="eastAsia"/>
                <w:sz w:val="18"/>
              </w:rPr>
              <w:t>本名にするか、ペンネームなどの変名にするか決める権利</w:t>
            </w:r>
          </w:p>
        </w:tc>
      </w:tr>
      <w:tr w:rsidR="006321FC" w14:paraId="0B1DEDEE" w14:textId="77777777" w:rsidTr="0054158A">
        <w:tc>
          <w:tcPr>
            <w:tcW w:w="1985" w:type="dxa"/>
            <w:vAlign w:val="center"/>
          </w:tcPr>
          <w:p w14:paraId="32C01849" w14:textId="77777777" w:rsidR="006321FC" w:rsidRPr="0054158A" w:rsidRDefault="0054158A" w:rsidP="0054158A">
            <w:pPr>
              <w:snapToGrid w:val="0"/>
              <w:jc w:val="center"/>
              <w:rPr>
                <w:rFonts w:asciiTheme="majorHAnsi" w:eastAsiaTheme="majorHAnsi" w:hAnsiTheme="majorHAnsi"/>
                <w:sz w:val="20"/>
              </w:rPr>
            </w:pPr>
            <w:r w:rsidRPr="0054158A">
              <w:rPr>
                <w:rFonts w:asciiTheme="majorHAnsi" w:eastAsiaTheme="majorHAnsi" w:hAnsiTheme="majorHAnsi" w:hint="eastAsia"/>
                <w:sz w:val="20"/>
              </w:rPr>
              <w:t>同一性保持権</w:t>
            </w:r>
          </w:p>
        </w:tc>
        <w:tc>
          <w:tcPr>
            <w:tcW w:w="8079" w:type="dxa"/>
          </w:tcPr>
          <w:p w14:paraId="0E7073FA" w14:textId="77777777" w:rsidR="006321FC" w:rsidRPr="0054158A" w:rsidRDefault="0054158A" w:rsidP="0054158A">
            <w:pPr>
              <w:snapToGrid w:val="0"/>
              <w:jc w:val="left"/>
              <w:rPr>
                <w:rFonts w:asciiTheme="majorHAnsi" w:eastAsiaTheme="majorHAnsi" w:hAnsiTheme="majorHAnsi"/>
                <w:sz w:val="18"/>
              </w:rPr>
            </w:pPr>
            <w:r w:rsidRPr="0054158A">
              <w:rPr>
                <w:rFonts w:asciiTheme="majorHAnsi" w:eastAsiaTheme="majorHAnsi" w:hAnsiTheme="majorHAnsi" w:hint="eastAsia"/>
                <w:sz w:val="18"/>
              </w:rPr>
              <w:t>著作者が自分の著作物のタイトルや内容を、ほかの誰かに勝手に変えられない権利</w:t>
            </w:r>
          </w:p>
        </w:tc>
      </w:tr>
    </w:tbl>
    <w:p w14:paraId="163D681B" w14:textId="77777777" w:rsidR="006321FC" w:rsidRDefault="0054158A" w:rsidP="00C85151">
      <w:pPr>
        <w:jc w:val="left"/>
        <w:rPr>
          <w:rFonts w:asciiTheme="majorHAnsi" w:eastAsiaTheme="majorHAnsi" w:hAnsiTheme="majorHAnsi"/>
        </w:rPr>
      </w:pPr>
      <w:r>
        <w:rPr>
          <w:rFonts w:asciiTheme="majorHAnsi" w:eastAsiaTheme="majorHAnsi" w:hAnsiTheme="majorHAnsi" w:hint="eastAsia"/>
          <w:noProof/>
        </w:rPr>
        <mc:AlternateContent>
          <mc:Choice Requires="wps">
            <w:drawing>
              <wp:anchor distT="0" distB="0" distL="114300" distR="114300" simplePos="0" relativeHeight="251703296" behindDoc="0" locked="0" layoutInCell="1" allowOverlap="1" wp14:anchorId="5B3E1A7A" wp14:editId="788AA8E9">
                <wp:simplePos x="0" y="0"/>
                <wp:positionH relativeFrom="column">
                  <wp:posOffset>3135713</wp:posOffset>
                </wp:positionH>
                <wp:positionV relativeFrom="paragraph">
                  <wp:posOffset>73384</wp:posOffset>
                </wp:positionV>
                <wp:extent cx="3402745" cy="389614"/>
                <wp:effectExtent l="0" t="0" r="7620" b="0"/>
                <wp:wrapNone/>
                <wp:docPr id="24" name="テキスト ボックス 24"/>
                <wp:cNvGraphicFramePr/>
                <a:graphic xmlns:a="http://schemas.openxmlformats.org/drawingml/2006/main">
                  <a:graphicData uri="http://schemas.microsoft.com/office/word/2010/wordprocessingShape">
                    <wps:wsp>
                      <wps:cNvSpPr txBox="1"/>
                      <wps:spPr>
                        <a:xfrm>
                          <a:off x="0" y="0"/>
                          <a:ext cx="3402745" cy="389614"/>
                        </a:xfrm>
                        <a:prstGeom prst="rect">
                          <a:avLst/>
                        </a:prstGeom>
                        <a:solidFill>
                          <a:schemeClr val="lt1"/>
                        </a:solidFill>
                        <a:ln w="6350">
                          <a:noFill/>
                        </a:ln>
                      </wps:spPr>
                      <wps:txbx>
                        <w:txbxContent>
                          <w:p w14:paraId="67E08CFE" w14:textId="77777777" w:rsidR="006938C6" w:rsidRPr="00D00095" w:rsidRDefault="006938C6" w:rsidP="00D00095">
                            <w:pPr>
                              <w:snapToGrid w:val="0"/>
                              <w:spacing w:line="240" w:lineRule="exact"/>
                              <w:rPr>
                                <w:sz w:val="18"/>
                              </w:rPr>
                            </w:pPr>
                            <w:r>
                              <w:rPr>
                                <w:rFonts w:hint="eastAsia"/>
                                <w:sz w:val="18"/>
                              </w:rPr>
                              <w:t>(参考)</w:t>
                            </w:r>
                            <w:r w:rsidRPr="00D00095">
                              <w:rPr>
                                <w:rFonts w:hint="eastAsia"/>
                                <w:sz w:val="18"/>
                              </w:rPr>
                              <w:t>みんなのための</w:t>
                            </w:r>
                            <w:r w:rsidRPr="00D00095">
                              <w:rPr>
                                <w:sz w:val="18"/>
                              </w:rPr>
                              <w:t>著作権教室</w:t>
                            </w:r>
                            <w:r>
                              <w:rPr>
                                <w:rFonts w:hint="eastAsia"/>
                                <w:sz w:val="18"/>
                              </w:rPr>
                              <w:t xml:space="preserve">　</w:t>
                            </w:r>
                            <w:r w:rsidRPr="00D00095">
                              <w:rPr>
                                <w:rFonts w:hint="eastAsia"/>
                                <w:sz w:val="18"/>
                              </w:rPr>
                              <w:t>①</w:t>
                            </w:r>
                            <w:r w:rsidRPr="00D00095">
                              <w:rPr>
                                <w:sz w:val="18"/>
                              </w:rPr>
                              <w:t>著作権とはどんな権利？</w:t>
                            </w:r>
                          </w:p>
                          <w:p w14:paraId="2C8DE9DB" w14:textId="77777777" w:rsidR="006938C6" w:rsidRDefault="000C6631" w:rsidP="00D00095">
                            <w:pPr>
                              <w:snapToGrid w:val="0"/>
                              <w:spacing w:line="240" w:lineRule="exact"/>
                              <w:rPr>
                                <w:sz w:val="18"/>
                              </w:rPr>
                            </w:pPr>
                            <w:hyperlink r:id="rId11" w:history="1">
                              <w:r w:rsidR="006938C6" w:rsidRPr="00E972D0">
                                <w:rPr>
                                  <w:rStyle w:val="a5"/>
                                  <w:sz w:val="18"/>
                                </w:rPr>
                                <w:t>http://kids.cric.or.jp/intro/01.html</w:t>
                              </w:r>
                            </w:hyperlink>
                          </w:p>
                          <w:p w14:paraId="5B513A84" w14:textId="77777777" w:rsidR="006938C6" w:rsidRDefault="006938C6" w:rsidP="00D00095">
                            <w:pPr>
                              <w:snapToGrid w:val="0"/>
                              <w:spacing w:line="240" w:lineRule="exact"/>
                              <w:rPr>
                                <w:sz w:val="18"/>
                              </w:rPr>
                            </w:pPr>
                          </w:p>
                          <w:p w14:paraId="563ED07D" w14:textId="77777777" w:rsidR="006938C6" w:rsidRPr="00D00095" w:rsidRDefault="006938C6" w:rsidP="00D00095">
                            <w:pPr>
                              <w:snapToGrid w:val="0"/>
                              <w:spacing w:line="240" w:lineRule="exac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E1A7A" id="テキスト ボックス 24" o:spid="_x0000_s1034" type="#_x0000_t202" style="position:absolute;margin-left:246.9pt;margin-top:5.8pt;width:267.95pt;height:30.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" fillcolor="white [3201]" stroked="f" strokeweight=".5pt">
                <v:textbox>
                  <w:txbxContent>
                    <w:p w14:paraId="67E08CFE" w14:textId="77777777" w:rsidR="006938C6" w:rsidRPr="00D00095" w:rsidRDefault="006938C6" w:rsidP="00D00095">
                      <w:pPr>
                        <w:snapToGrid w:val="0"/>
                        <w:spacing w:line="240" w:lineRule="exact"/>
                        <w:rPr>
                          <w:sz w:val="18"/>
                        </w:rPr>
                      </w:pPr>
                      <w:r>
                        <w:rPr>
                          <w:rFonts w:hint="eastAsia"/>
                          <w:sz w:val="18"/>
                        </w:rPr>
                        <w:t>(参考)</w:t>
                      </w:r>
                      <w:r w:rsidRPr="00D00095">
                        <w:rPr>
                          <w:rFonts w:hint="eastAsia"/>
                          <w:sz w:val="18"/>
                        </w:rPr>
                        <w:t>みんなのための</w:t>
                      </w:r>
                      <w:r w:rsidRPr="00D00095">
                        <w:rPr>
                          <w:sz w:val="18"/>
                        </w:rPr>
                        <w:t>著作権教室</w:t>
                      </w:r>
                      <w:r>
                        <w:rPr>
                          <w:rFonts w:hint="eastAsia"/>
                          <w:sz w:val="18"/>
                        </w:rPr>
                        <w:t xml:space="preserve">　</w:t>
                      </w:r>
                      <w:r w:rsidRPr="00D00095">
                        <w:rPr>
                          <w:rFonts w:hint="eastAsia"/>
                          <w:sz w:val="18"/>
                        </w:rPr>
                        <w:t>①</w:t>
                      </w:r>
                      <w:r w:rsidRPr="00D00095">
                        <w:rPr>
                          <w:sz w:val="18"/>
                        </w:rPr>
                        <w:t>著作権とはどんな権利？</w:t>
                      </w:r>
                    </w:p>
                    <w:p w14:paraId="2C8DE9DB" w14:textId="77777777" w:rsidR="006938C6" w:rsidRDefault="00607B5E" w:rsidP="00D00095">
                      <w:pPr>
                        <w:snapToGrid w:val="0"/>
                        <w:spacing w:line="240" w:lineRule="exact"/>
                        <w:rPr>
                          <w:sz w:val="18"/>
                        </w:rPr>
                      </w:pPr>
                      <w:hyperlink r:id="rId12" w:history="1">
                        <w:r w:rsidR="006938C6" w:rsidRPr="00E972D0">
                          <w:rPr>
                            <w:rStyle w:val="a5"/>
                            <w:sz w:val="18"/>
                          </w:rPr>
                          <w:t>http://kids.cric.or.jp/intro/01.html</w:t>
                        </w:r>
                      </w:hyperlink>
                    </w:p>
                    <w:p w14:paraId="5B513A84" w14:textId="77777777" w:rsidR="006938C6" w:rsidRDefault="006938C6" w:rsidP="00D00095">
                      <w:pPr>
                        <w:snapToGrid w:val="0"/>
                        <w:spacing w:line="240" w:lineRule="exact"/>
                        <w:rPr>
                          <w:sz w:val="18"/>
                        </w:rPr>
                      </w:pPr>
                    </w:p>
                    <w:p w14:paraId="563ED07D" w14:textId="77777777" w:rsidR="006938C6" w:rsidRPr="00D00095" w:rsidRDefault="006938C6" w:rsidP="00D00095">
                      <w:pPr>
                        <w:snapToGrid w:val="0"/>
                        <w:spacing w:line="240" w:lineRule="exact"/>
                        <w:rPr>
                          <w:sz w:val="18"/>
                        </w:rPr>
                      </w:pPr>
                    </w:p>
                  </w:txbxContent>
                </v:textbox>
              </v:shape>
            </w:pict>
          </mc:Fallback>
        </mc:AlternateContent>
      </w:r>
    </w:p>
    <w:p w14:paraId="4F8038F6" w14:textId="77777777" w:rsidR="00BB423C" w:rsidRPr="006321FC" w:rsidRDefault="00BB423C" w:rsidP="00C85151">
      <w:pPr>
        <w:jc w:val="left"/>
        <w:rPr>
          <w:rFonts w:asciiTheme="majorHAnsi" w:eastAsiaTheme="majorHAnsi" w:hAnsiTheme="majorHAnsi"/>
        </w:rPr>
      </w:pPr>
    </w:p>
    <w:p w14:paraId="05160625" w14:textId="77777777" w:rsidR="00BB423C" w:rsidRDefault="0054158A" w:rsidP="00C85151">
      <w:pPr>
        <w:jc w:val="left"/>
        <w:rPr>
          <w:rFonts w:asciiTheme="majorHAnsi" w:eastAsiaTheme="majorHAnsi" w:hAnsiTheme="majorHAnsi"/>
        </w:rPr>
      </w:pPr>
      <w:r>
        <w:rPr>
          <w:rFonts w:asciiTheme="majorHAnsi" w:eastAsiaTheme="majorHAnsi" w:hAnsiTheme="majorHAnsi" w:hint="eastAsia"/>
        </w:rPr>
        <w:t>著作権（財産権）</w:t>
      </w:r>
    </w:p>
    <w:tbl>
      <w:tblPr>
        <w:tblStyle w:val="a3"/>
        <w:tblW w:w="0" w:type="auto"/>
        <w:tblInd w:w="137" w:type="dxa"/>
        <w:tblLook w:val="04A0" w:firstRow="1" w:lastRow="0" w:firstColumn="1" w:lastColumn="0" w:noHBand="0" w:noVBand="1"/>
      </w:tblPr>
      <w:tblGrid>
        <w:gridCol w:w="1985"/>
        <w:gridCol w:w="8221"/>
      </w:tblGrid>
      <w:tr w:rsidR="0054158A" w14:paraId="211A071A" w14:textId="77777777" w:rsidTr="00F22B7F">
        <w:tc>
          <w:tcPr>
            <w:tcW w:w="1985" w:type="dxa"/>
          </w:tcPr>
          <w:p w14:paraId="38F66593" w14:textId="77777777" w:rsidR="0054158A" w:rsidRPr="00392E5C" w:rsidRDefault="0054158A"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複製権</w:t>
            </w:r>
          </w:p>
        </w:tc>
        <w:tc>
          <w:tcPr>
            <w:tcW w:w="8221" w:type="dxa"/>
          </w:tcPr>
          <w:p w14:paraId="5FA391B7" w14:textId="77777777" w:rsidR="0054158A" w:rsidRPr="00392E5C" w:rsidRDefault="00D32096"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著作物を複製する権利</w:t>
            </w:r>
          </w:p>
        </w:tc>
      </w:tr>
      <w:tr w:rsidR="0054158A" w14:paraId="0D0FC1CF" w14:textId="77777777" w:rsidTr="00F22B7F">
        <w:tc>
          <w:tcPr>
            <w:tcW w:w="1985" w:type="dxa"/>
          </w:tcPr>
          <w:p w14:paraId="7E8F4051" w14:textId="77777777" w:rsidR="0054158A" w:rsidRPr="00392E5C" w:rsidRDefault="00D32096"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上演権、演奏権</w:t>
            </w:r>
          </w:p>
        </w:tc>
        <w:tc>
          <w:tcPr>
            <w:tcW w:w="8221" w:type="dxa"/>
          </w:tcPr>
          <w:p w14:paraId="58A35564" w14:textId="77777777" w:rsidR="0054158A" w:rsidRPr="00392E5C" w:rsidRDefault="00D32096"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演劇、音楽などを公に上演、演奏する権利</w:t>
            </w:r>
          </w:p>
        </w:tc>
      </w:tr>
      <w:tr w:rsidR="0054158A" w14:paraId="2F5AE43C" w14:textId="77777777" w:rsidTr="00F22B7F">
        <w:tc>
          <w:tcPr>
            <w:tcW w:w="1985" w:type="dxa"/>
          </w:tcPr>
          <w:p w14:paraId="308AEBEE" w14:textId="77777777" w:rsidR="0054158A" w:rsidRPr="00392E5C" w:rsidRDefault="00D32096"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上映権</w:t>
            </w:r>
          </w:p>
        </w:tc>
        <w:tc>
          <w:tcPr>
            <w:tcW w:w="8221" w:type="dxa"/>
          </w:tcPr>
          <w:p w14:paraId="5C89D91C" w14:textId="77777777" w:rsidR="0054158A" w:rsidRPr="00392E5C" w:rsidRDefault="00D32096"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映画などを公に上映する権利</w:t>
            </w:r>
          </w:p>
        </w:tc>
      </w:tr>
      <w:tr w:rsidR="0054158A" w14:paraId="6A087160" w14:textId="77777777" w:rsidTr="00F22B7F">
        <w:tc>
          <w:tcPr>
            <w:tcW w:w="1985" w:type="dxa"/>
          </w:tcPr>
          <w:p w14:paraId="4CF29C33" w14:textId="77777777" w:rsidR="0054158A" w:rsidRPr="00392E5C" w:rsidRDefault="00D32096"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公衆送信権</w:t>
            </w:r>
          </w:p>
        </w:tc>
        <w:tc>
          <w:tcPr>
            <w:tcW w:w="8221" w:type="dxa"/>
          </w:tcPr>
          <w:p w14:paraId="125F3888" w14:textId="77777777" w:rsidR="0054158A" w:rsidRPr="00392E5C" w:rsidRDefault="00D32096"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著作物をテレビ放送したりネットなどに公開する権利</w:t>
            </w:r>
          </w:p>
        </w:tc>
      </w:tr>
      <w:tr w:rsidR="0054158A" w14:paraId="1990B82F" w14:textId="77777777" w:rsidTr="00F22B7F">
        <w:tc>
          <w:tcPr>
            <w:tcW w:w="1985" w:type="dxa"/>
          </w:tcPr>
          <w:p w14:paraId="60F26403" w14:textId="77777777" w:rsidR="0054158A" w:rsidRPr="00392E5C" w:rsidRDefault="00D32096"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口述権</w:t>
            </w:r>
          </w:p>
        </w:tc>
        <w:tc>
          <w:tcPr>
            <w:tcW w:w="8221" w:type="dxa"/>
          </w:tcPr>
          <w:p w14:paraId="4DF3B5C2" w14:textId="77777777" w:rsidR="0054158A" w:rsidRPr="00392E5C" w:rsidRDefault="00D32096"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小説などを公に読み聞かせる権利</w:t>
            </w:r>
          </w:p>
        </w:tc>
      </w:tr>
      <w:tr w:rsidR="0054158A" w14:paraId="61645395" w14:textId="77777777" w:rsidTr="00F22B7F">
        <w:tc>
          <w:tcPr>
            <w:tcW w:w="1985" w:type="dxa"/>
          </w:tcPr>
          <w:p w14:paraId="5FF69B58" w14:textId="77777777" w:rsidR="0054158A" w:rsidRPr="00392E5C" w:rsidRDefault="00D32096"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展示権</w:t>
            </w:r>
          </w:p>
        </w:tc>
        <w:tc>
          <w:tcPr>
            <w:tcW w:w="8221" w:type="dxa"/>
          </w:tcPr>
          <w:p w14:paraId="12B2689F" w14:textId="77777777" w:rsidR="0054158A" w:rsidRPr="00392E5C" w:rsidRDefault="00D32096"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絵画や写真などを公に展示する権利</w:t>
            </w:r>
          </w:p>
        </w:tc>
      </w:tr>
      <w:tr w:rsidR="0054158A" w14:paraId="059B9B8E" w14:textId="77777777" w:rsidTr="00F22B7F">
        <w:tc>
          <w:tcPr>
            <w:tcW w:w="1985" w:type="dxa"/>
          </w:tcPr>
          <w:p w14:paraId="60E76154" w14:textId="77777777" w:rsidR="0054158A" w:rsidRPr="00392E5C" w:rsidRDefault="000201CA"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頒布権</w:t>
            </w:r>
          </w:p>
        </w:tc>
        <w:tc>
          <w:tcPr>
            <w:tcW w:w="8221" w:type="dxa"/>
          </w:tcPr>
          <w:p w14:paraId="278DCA6E" w14:textId="77777777" w:rsidR="0054158A" w:rsidRPr="00392E5C" w:rsidRDefault="000201CA"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映画の著作物を頒布する権利</w:t>
            </w:r>
          </w:p>
        </w:tc>
      </w:tr>
      <w:tr w:rsidR="0054158A" w14:paraId="5864DE29" w14:textId="77777777" w:rsidTr="00F22B7F">
        <w:tc>
          <w:tcPr>
            <w:tcW w:w="1985" w:type="dxa"/>
          </w:tcPr>
          <w:p w14:paraId="3DAB55E7" w14:textId="77777777" w:rsidR="0054158A" w:rsidRPr="00392E5C" w:rsidRDefault="000201CA"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譲渡権・貸与権</w:t>
            </w:r>
          </w:p>
        </w:tc>
        <w:tc>
          <w:tcPr>
            <w:tcW w:w="8221" w:type="dxa"/>
          </w:tcPr>
          <w:p w14:paraId="710B450C" w14:textId="77777777" w:rsidR="0054158A" w:rsidRPr="00392E5C" w:rsidRDefault="000201CA"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映画以外の著作物を譲渡、貸与する権利</w:t>
            </w:r>
          </w:p>
        </w:tc>
      </w:tr>
      <w:tr w:rsidR="000201CA" w14:paraId="4396FAED" w14:textId="77777777" w:rsidTr="00F22B7F">
        <w:tc>
          <w:tcPr>
            <w:tcW w:w="1985" w:type="dxa"/>
          </w:tcPr>
          <w:p w14:paraId="30ABAE07" w14:textId="77777777" w:rsidR="000201CA" w:rsidRPr="00392E5C" w:rsidRDefault="000201CA"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翻訳権・翻案権</w:t>
            </w:r>
          </w:p>
        </w:tc>
        <w:tc>
          <w:tcPr>
            <w:tcW w:w="8221" w:type="dxa"/>
          </w:tcPr>
          <w:p w14:paraId="454001EF" w14:textId="77777777" w:rsidR="000201CA" w:rsidRPr="00392E5C" w:rsidRDefault="000201CA" w:rsidP="00C85151">
            <w:pPr>
              <w:jc w:val="left"/>
              <w:rPr>
                <w:rFonts w:asciiTheme="majorHAnsi" w:eastAsiaTheme="majorHAnsi" w:hAnsiTheme="majorHAnsi"/>
                <w:sz w:val="20"/>
                <w:szCs w:val="21"/>
              </w:rPr>
            </w:pPr>
            <w:r w:rsidRPr="00392E5C">
              <w:rPr>
                <w:rFonts w:asciiTheme="majorHAnsi" w:eastAsiaTheme="majorHAnsi" w:hAnsiTheme="majorHAnsi" w:hint="eastAsia"/>
                <w:sz w:val="20"/>
                <w:szCs w:val="21"/>
              </w:rPr>
              <w:t>著作物を翻訳、編曲、変形、作り変える権利</w:t>
            </w:r>
          </w:p>
        </w:tc>
      </w:tr>
    </w:tbl>
    <w:p w14:paraId="3725C1F0" w14:textId="77777777" w:rsidR="000201CA" w:rsidRDefault="000201CA" w:rsidP="00CB4D80">
      <w:pPr>
        <w:spacing w:beforeLines="50" w:before="180"/>
        <w:jc w:val="left"/>
        <w:rPr>
          <w:rFonts w:asciiTheme="majorHAnsi" w:eastAsiaTheme="majorHAnsi" w:hAnsiTheme="majorHAnsi"/>
        </w:rPr>
      </w:pPr>
      <w:r>
        <w:rPr>
          <w:rFonts w:asciiTheme="majorHAnsi" w:eastAsiaTheme="majorHAnsi" w:hAnsiTheme="majorHAnsi" w:hint="eastAsia"/>
        </w:rPr>
        <w:t>著作隣接権</w:t>
      </w:r>
    </w:p>
    <w:tbl>
      <w:tblPr>
        <w:tblStyle w:val="a3"/>
        <w:tblW w:w="0" w:type="auto"/>
        <w:tblInd w:w="137" w:type="dxa"/>
        <w:tblLook w:val="04A0" w:firstRow="1" w:lastRow="0" w:firstColumn="1" w:lastColumn="0" w:noHBand="0" w:noVBand="1"/>
      </w:tblPr>
      <w:tblGrid>
        <w:gridCol w:w="992"/>
        <w:gridCol w:w="1276"/>
        <w:gridCol w:w="2268"/>
        <w:gridCol w:w="5670"/>
      </w:tblGrid>
      <w:tr w:rsidR="005F0A5D" w14:paraId="33574D97" w14:textId="77777777" w:rsidTr="007270FA">
        <w:tc>
          <w:tcPr>
            <w:tcW w:w="992" w:type="dxa"/>
            <w:vMerge w:val="restart"/>
          </w:tcPr>
          <w:p w14:paraId="3E8DEF73" w14:textId="77777777" w:rsidR="005F0A5D" w:rsidRPr="00392E5C" w:rsidRDefault="007270FA" w:rsidP="00C85151">
            <w:pPr>
              <w:jc w:val="left"/>
              <w:rPr>
                <w:rFonts w:asciiTheme="majorHAnsi" w:eastAsiaTheme="majorHAnsi" w:hAnsiTheme="majorHAnsi"/>
                <w:sz w:val="20"/>
                <w:szCs w:val="20"/>
              </w:rPr>
            </w:pPr>
            <w:r w:rsidRPr="00392E5C">
              <w:rPr>
                <w:rFonts w:asciiTheme="majorHAnsi" w:eastAsiaTheme="majorHAnsi" w:hAnsiTheme="majorHAnsi" w:hint="eastAsia"/>
                <w:sz w:val="20"/>
                <w:szCs w:val="20"/>
              </w:rPr>
              <w:t>実演家人格権</w:t>
            </w:r>
          </w:p>
        </w:tc>
        <w:tc>
          <w:tcPr>
            <w:tcW w:w="3544" w:type="dxa"/>
            <w:gridSpan w:val="2"/>
          </w:tcPr>
          <w:p w14:paraId="6627F1C1" w14:textId="77777777" w:rsidR="005F0A5D" w:rsidRPr="00392E5C" w:rsidRDefault="005F0A5D" w:rsidP="00C85151">
            <w:pPr>
              <w:jc w:val="left"/>
              <w:rPr>
                <w:rFonts w:asciiTheme="majorHAnsi" w:eastAsiaTheme="majorHAnsi" w:hAnsiTheme="majorHAnsi"/>
                <w:sz w:val="20"/>
                <w:szCs w:val="20"/>
              </w:rPr>
            </w:pPr>
            <w:r w:rsidRPr="00392E5C">
              <w:rPr>
                <w:rFonts w:asciiTheme="majorHAnsi" w:eastAsiaTheme="majorHAnsi" w:hAnsiTheme="majorHAnsi" w:hint="eastAsia"/>
                <w:sz w:val="20"/>
                <w:szCs w:val="20"/>
              </w:rPr>
              <w:t>氏名表示権</w:t>
            </w:r>
          </w:p>
        </w:tc>
        <w:tc>
          <w:tcPr>
            <w:tcW w:w="5670" w:type="dxa"/>
          </w:tcPr>
          <w:p w14:paraId="2572774B" w14:textId="77777777" w:rsidR="005F0A5D" w:rsidRPr="00392E5C" w:rsidRDefault="005F0A5D" w:rsidP="00C85151">
            <w:pPr>
              <w:jc w:val="left"/>
              <w:rPr>
                <w:rFonts w:asciiTheme="majorHAnsi" w:eastAsiaTheme="majorHAnsi" w:hAnsiTheme="majorHAnsi"/>
                <w:sz w:val="18"/>
                <w:szCs w:val="18"/>
              </w:rPr>
            </w:pPr>
            <w:r w:rsidRPr="00392E5C">
              <w:rPr>
                <w:rFonts w:asciiTheme="majorHAnsi" w:eastAsiaTheme="majorHAnsi" w:hAnsiTheme="majorHAnsi" w:hint="eastAsia"/>
                <w:sz w:val="18"/>
                <w:szCs w:val="18"/>
              </w:rPr>
              <w:t>著作者の権利と同様</w:t>
            </w:r>
          </w:p>
        </w:tc>
      </w:tr>
      <w:tr w:rsidR="005F0A5D" w14:paraId="7CB2B284" w14:textId="77777777" w:rsidTr="007270FA">
        <w:tc>
          <w:tcPr>
            <w:tcW w:w="992" w:type="dxa"/>
            <w:vMerge/>
          </w:tcPr>
          <w:p w14:paraId="37486F6D" w14:textId="77777777" w:rsidR="005F0A5D" w:rsidRPr="00392E5C" w:rsidRDefault="005F0A5D" w:rsidP="00C85151">
            <w:pPr>
              <w:jc w:val="left"/>
              <w:rPr>
                <w:rFonts w:asciiTheme="majorHAnsi" w:eastAsiaTheme="majorHAnsi" w:hAnsiTheme="majorHAnsi"/>
                <w:sz w:val="20"/>
                <w:szCs w:val="20"/>
              </w:rPr>
            </w:pPr>
          </w:p>
        </w:tc>
        <w:tc>
          <w:tcPr>
            <w:tcW w:w="3544" w:type="dxa"/>
            <w:gridSpan w:val="2"/>
          </w:tcPr>
          <w:p w14:paraId="70E76CB4" w14:textId="77777777" w:rsidR="005F0A5D" w:rsidRPr="00392E5C" w:rsidRDefault="005F0A5D" w:rsidP="00C85151">
            <w:pPr>
              <w:jc w:val="left"/>
              <w:rPr>
                <w:rFonts w:asciiTheme="majorHAnsi" w:eastAsiaTheme="majorHAnsi" w:hAnsiTheme="majorHAnsi"/>
                <w:sz w:val="20"/>
                <w:szCs w:val="20"/>
              </w:rPr>
            </w:pPr>
            <w:r w:rsidRPr="00392E5C">
              <w:rPr>
                <w:rFonts w:asciiTheme="majorHAnsi" w:eastAsiaTheme="majorHAnsi" w:hAnsiTheme="majorHAnsi" w:hint="eastAsia"/>
                <w:sz w:val="20"/>
                <w:szCs w:val="20"/>
              </w:rPr>
              <w:t>同一性保持権</w:t>
            </w:r>
          </w:p>
        </w:tc>
        <w:tc>
          <w:tcPr>
            <w:tcW w:w="5670" w:type="dxa"/>
          </w:tcPr>
          <w:p w14:paraId="794239DC" w14:textId="77777777" w:rsidR="005F0A5D" w:rsidRPr="00392E5C" w:rsidRDefault="005F0A5D" w:rsidP="00C85151">
            <w:pPr>
              <w:jc w:val="left"/>
              <w:rPr>
                <w:rFonts w:asciiTheme="majorHAnsi" w:eastAsiaTheme="majorHAnsi" w:hAnsiTheme="majorHAnsi"/>
                <w:sz w:val="18"/>
                <w:szCs w:val="18"/>
              </w:rPr>
            </w:pPr>
            <w:r w:rsidRPr="00392E5C">
              <w:rPr>
                <w:rFonts w:asciiTheme="majorHAnsi" w:eastAsiaTheme="majorHAnsi" w:hAnsiTheme="majorHAnsi" w:hint="eastAsia"/>
                <w:sz w:val="18"/>
                <w:szCs w:val="18"/>
              </w:rPr>
              <w:t>著作者の権利と同様</w:t>
            </w:r>
          </w:p>
        </w:tc>
      </w:tr>
      <w:tr w:rsidR="005F0A5D" w14:paraId="26A2FE3A" w14:textId="77777777" w:rsidTr="007270FA">
        <w:tc>
          <w:tcPr>
            <w:tcW w:w="992" w:type="dxa"/>
            <w:vMerge w:val="restart"/>
          </w:tcPr>
          <w:p w14:paraId="6E776D0F" w14:textId="77777777" w:rsidR="005F0A5D" w:rsidRPr="00392E5C" w:rsidRDefault="007270FA" w:rsidP="00C85151">
            <w:pPr>
              <w:jc w:val="left"/>
              <w:rPr>
                <w:rFonts w:asciiTheme="majorHAnsi" w:eastAsiaTheme="majorHAnsi" w:hAnsiTheme="majorHAnsi"/>
                <w:sz w:val="20"/>
                <w:szCs w:val="20"/>
              </w:rPr>
            </w:pPr>
            <w:r w:rsidRPr="00392E5C">
              <w:rPr>
                <w:rFonts w:asciiTheme="majorHAnsi" w:eastAsiaTheme="majorHAnsi" w:hAnsiTheme="majorHAnsi" w:hint="eastAsia"/>
                <w:sz w:val="20"/>
                <w:szCs w:val="20"/>
              </w:rPr>
              <w:t>著作隣接権</w:t>
            </w:r>
          </w:p>
        </w:tc>
        <w:tc>
          <w:tcPr>
            <w:tcW w:w="1276" w:type="dxa"/>
            <w:vMerge w:val="restart"/>
          </w:tcPr>
          <w:p w14:paraId="769FC312" w14:textId="77777777" w:rsidR="005F0A5D" w:rsidRPr="00392E5C" w:rsidRDefault="005F0A5D" w:rsidP="00C85151">
            <w:pPr>
              <w:jc w:val="left"/>
              <w:rPr>
                <w:rFonts w:asciiTheme="majorHAnsi" w:eastAsiaTheme="majorHAnsi" w:hAnsiTheme="majorHAnsi"/>
                <w:sz w:val="20"/>
                <w:szCs w:val="20"/>
              </w:rPr>
            </w:pPr>
            <w:r w:rsidRPr="00392E5C">
              <w:rPr>
                <w:rFonts w:asciiTheme="majorHAnsi" w:eastAsiaTheme="majorHAnsi" w:hAnsiTheme="majorHAnsi" w:hint="eastAsia"/>
                <w:sz w:val="20"/>
                <w:szCs w:val="20"/>
              </w:rPr>
              <w:t>許諾権</w:t>
            </w:r>
          </w:p>
        </w:tc>
        <w:tc>
          <w:tcPr>
            <w:tcW w:w="2268" w:type="dxa"/>
          </w:tcPr>
          <w:p w14:paraId="6A0B75A9" w14:textId="77777777" w:rsidR="005F0A5D" w:rsidRPr="00392E5C" w:rsidRDefault="005F0A5D" w:rsidP="00C85151">
            <w:pPr>
              <w:jc w:val="left"/>
              <w:rPr>
                <w:rFonts w:asciiTheme="majorHAnsi" w:eastAsiaTheme="majorHAnsi" w:hAnsiTheme="majorHAnsi"/>
                <w:sz w:val="20"/>
                <w:szCs w:val="20"/>
              </w:rPr>
            </w:pPr>
            <w:r w:rsidRPr="00392E5C">
              <w:rPr>
                <w:rFonts w:asciiTheme="majorHAnsi" w:eastAsiaTheme="majorHAnsi" w:hAnsiTheme="majorHAnsi" w:hint="eastAsia"/>
                <w:sz w:val="20"/>
                <w:szCs w:val="20"/>
              </w:rPr>
              <w:t>録音権・録画権</w:t>
            </w:r>
          </w:p>
        </w:tc>
        <w:tc>
          <w:tcPr>
            <w:tcW w:w="5670" w:type="dxa"/>
          </w:tcPr>
          <w:p w14:paraId="54ADB26E" w14:textId="77777777" w:rsidR="005F0A5D" w:rsidRPr="00392E5C" w:rsidRDefault="005F0A5D" w:rsidP="00C85151">
            <w:pPr>
              <w:jc w:val="left"/>
              <w:rPr>
                <w:rFonts w:asciiTheme="majorHAnsi" w:eastAsiaTheme="majorHAnsi" w:hAnsiTheme="majorHAnsi"/>
                <w:sz w:val="18"/>
                <w:szCs w:val="18"/>
              </w:rPr>
            </w:pPr>
            <w:r w:rsidRPr="00392E5C">
              <w:rPr>
                <w:rFonts w:asciiTheme="majorHAnsi" w:eastAsiaTheme="majorHAnsi" w:hAnsiTheme="majorHAnsi" w:hint="eastAsia"/>
                <w:sz w:val="18"/>
                <w:szCs w:val="18"/>
              </w:rPr>
              <w:t>実演家が実演を録音・録画することを他人に許可する権利</w:t>
            </w:r>
          </w:p>
        </w:tc>
      </w:tr>
      <w:tr w:rsidR="00657B31" w14:paraId="500FD4C1" w14:textId="77777777" w:rsidTr="007270FA">
        <w:tc>
          <w:tcPr>
            <w:tcW w:w="992" w:type="dxa"/>
            <w:vMerge/>
          </w:tcPr>
          <w:p w14:paraId="55FFCFDC" w14:textId="77777777" w:rsidR="00657B31" w:rsidRPr="00392E5C" w:rsidRDefault="00657B31" w:rsidP="00C85151">
            <w:pPr>
              <w:jc w:val="left"/>
              <w:rPr>
                <w:rFonts w:asciiTheme="majorHAnsi" w:eastAsiaTheme="majorHAnsi" w:hAnsiTheme="majorHAnsi"/>
                <w:sz w:val="20"/>
                <w:szCs w:val="20"/>
              </w:rPr>
            </w:pPr>
          </w:p>
        </w:tc>
        <w:tc>
          <w:tcPr>
            <w:tcW w:w="1276" w:type="dxa"/>
            <w:vMerge/>
          </w:tcPr>
          <w:p w14:paraId="51D60E20" w14:textId="77777777" w:rsidR="00657B31" w:rsidRPr="00392E5C" w:rsidRDefault="00657B31" w:rsidP="00C85151">
            <w:pPr>
              <w:jc w:val="left"/>
              <w:rPr>
                <w:rFonts w:asciiTheme="majorHAnsi" w:eastAsiaTheme="majorHAnsi" w:hAnsiTheme="majorHAnsi"/>
                <w:sz w:val="20"/>
                <w:szCs w:val="20"/>
              </w:rPr>
            </w:pPr>
          </w:p>
        </w:tc>
        <w:tc>
          <w:tcPr>
            <w:tcW w:w="2268" w:type="dxa"/>
          </w:tcPr>
          <w:p w14:paraId="1BE8CE59" w14:textId="77777777" w:rsidR="00657B31" w:rsidRPr="00392E5C" w:rsidRDefault="004234D3" w:rsidP="00C85151">
            <w:pPr>
              <w:jc w:val="left"/>
              <w:rPr>
                <w:rFonts w:asciiTheme="majorHAnsi" w:eastAsiaTheme="majorHAnsi" w:hAnsiTheme="majorHAnsi"/>
                <w:sz w:val="20"/>
                <w:szCs w:val="20"/>
              </w:rPr>
            </w:pPr>
            <w:r w:rsidRPr="00392E5C">
              <w:rPr>
                <w:rFonts w:asciiTheme="majorHAnsi" w:eastAsiaTheme="majorHAnsi" w:hAnsiTheme="majorHAnsi" w:hint="eastAsia"/>
                <w:sz w:val="20"/>
                <w:szCs w:val="20"/>
              </w:rPr>
              <w:t>放送権・有線放送権</w:t>
            </w:r>
          </w:p>
        </w:tc>
        <w:tc>
          <w:tcPr>
            <w:tcW w:w="5670" w:type="dxa"/>
          </w:tcPr>
          <w:p w14:paraId="4D40F550" w14:textId="77777777" w:rsidR="00657B31" w:rsidRPr="00392E5C" w:rsidRDefault="004234D3" w:rsidP="00C85151">
            <w:pPr>
              <w:jc w:val="left"/>
              <w:rPr>
                <w:rFonts w:asciiTheme="majorHAnsi" w:eastAsiaTheme="majorHAnsi" w:hAnsiTheme="majorHAnsi"/>
                <w:sz w:val="18"/>
                <w:szCs w:val="18"/>
              </w:rPr>
            </w:pPr>
            <w:r w:rsidRPr="00392E5C">
              <w:rPr>
                <w:rFonts w:asciiTheme="majorHAnsi" w:eastAsiaTheme="majorHAnsi" w:hAnsiTheme="majorHAnsi" w:hint="eastAsia"/>
                <w:sz w:val="18"/>
                <w:szCs w:val="18"/>
              </w:rPr>
              <w:t>実演を放送し、または有線放送する権利を他人に許可する権利</w:t>
            </w:r>
          </w:p>
        </w:tc>
      </w:tr>
      <w:tr w:rsidR="005F0A5D" w14:paraId="23CF7FCB" w14:textId="77777777" w:rsidTr="007270FA">
        <w:tc>
          <w:tcPr>
            <w:tcW w:w="992" w:type="dxa"/>
            <w:vMerge/>
          </w:tcPr>
          <w:p w14:paraId="0A61D006" w14:textId="77777777" w:rsidR="005F0A5D" w:rsidRPr="00392E5C" w:rsidRDefault="005F0A5D" w:rsidP="00C85151">
            <w:pPr>
              <w:jc w:val="left"/>
              <w:rPr>
                <w:rFonts w:asciiTheme="majorHAnsi" w:eastAsiaTheme="majorHAnsi" w:hAnsiTheme="majorHAnsi"/>
                <w:sz w:val="20"/>
                <w:szCs w:val="20"/>
              </w:rPr>
            </w:pPr>
          </w:p>
        </w:tc>
        <w:tc>
          <w:tcPr>
            <w:tcW w:w="1276" w:type="dxa"/>
            <w:vMerge/>
          </w:tcPr>
          <w:p w14:paraId="65763CD6" w14:textId="77777777" w:rsidR="005F0A5D" w:rsidRPr="00392E5C" w:rsidRDefault="005F0A5D" w:rsidP="00C85151">
            <w:pPr>
              <w:jc w:val="left"/>
              <w:rPr>
                <w:rFonts w:asciiTheme="majorHAnsi" w:eastAsiaTheme="majorHAnsi" w:hAnsiTheme="majorHAnsi"/>
                <w:sz w:val="20"/>
                <w:szCs w:val="20"/>
              </w:rPr>
            </w:pPr>
          </w:p>
        </w:tc>
        <w:tc>
          <w:tcPr>
            <w:tcW w:w="2268" w:type="dxa"/>
          </w:tcPr>
          <w:p w14:paraId="0408C29A" w14:textId="77777777" w:rsidR="005F0A5D" w:rsidRPr="00392E5C" w:rsidRDefault="005F0A5D" w:rsidP="00C85151">
            <w:pPr>
              <w:jc w:val="left"/>
              <w:rPr>
                <w:rFonts w:asciiTheme="majorHAnsi" w:eastAsiaTheme="majorHAnsi" w:hAnsiTheme="majorHAnsi"/>
                <w:sz w:val="20"/>
                <w:szCs w:val="20"/>
              </w:rPr>
            </w:pPr>
            <w:r w:rsidRPr="00392E5C">
              <w:rPr>
                <w:rFonts w:asciiTheme="majorHAnsi" w:eastAsiaTheme="majorHAnsi" w:hAnsiTheme="majorHAnsi" w:hint="eastAsia"/>
                <w:sz w:val="20"/>
                <w:szCs w:val="20"/>
              </w:rPr>
              <w:t>送信可能化権</w:t>
            </w:r>
          </w:p>
        </w:tc>
        <w:tc>
          <w:tcPr>
            <w:tcW w:w="5670" w:type="dxa"/>
          </w:tcPr>
          <w:p w14:paraId="5F1E2DCA" w14:textId="77777777" w:rsidR="005F0A5D" w:rsidRPr="00392E5C" w:rsidRDefault="005F0A5D" w:rsidP="00C85151">
            <w:pPr>
              <w:jc w:val="left"/>
              <w:rPr>
                <w:rFonts w:asciiTheme="majorHAnsi" w:eastAsiaTheme="majorHAnsi" w:hAnsiTheme="majorHAnsi"/>
                <w:sz w:val="18"/>
                <w:szCs w:val="18"/>
              </w:rPr>
            </w:pPr>
            <w:r w:rsidRPr="00392E5C">
              <w:rPr>
                <w:rFonts w:asciiTheme="majorHAnsi" w:eastAsiaTheme="majorHAnsi" w:hAnsiTheme="majorHAnsi" w:hint="eastAsia"/>
                <w:sz w:val="18"/>
                <w:szCs w:val="18"/>
              </w:rPr>
              <w:t>実演家が自分の実演をレコード（CD等）制尺者がレコードをWebページなどを利用して、</w:t>
            </w:r>
            <w:r w:rsidR="007270FA" w:rsidRPr="00392E5C">
              <w:rPr>
                <w:rFonts w:asciiTheme="majorHAnsi" w:eastAsiaTheme="majorHAnsi" w:hAnsiTheme="majorHAnsi" w:hint="eastAsia"/>
                <w:sz w:val="18"/>
                <w:szCs w:val="18"/>
              </w:rPr>
              <w:t>端末からのアクセスに応じ自動的に公衆に送信し得る状態に置く権利</w:t>
            </w:r>
          </w:p>
        </w:tc>
      </w:tr>
      <w:tr w:rsidR="005F0A5D" w14:paraId="20D16333" w14:textId="77777777" w:rsidTr="007270FA">
        <w:tc>
          <w:tcPr>
            <w:tcW w:w="992" w:type="dxa"/>
            <w:vMerge/>
          </w:tcPr>
          <w:p w14:paraId="6A664751" w14:textId="77777777" w:rsidR="005F0A5D" w:rsidRPr="00392E5C" w:rsidRDefault="005F0A5D" w:rsidP="00C85151">
            <w:pPr>
              <w:jc w:val="left"/>
              <w:rPr>
                <w:rFonts w:asciiTheme="majorHAnsi" w:eastAsiaTheme="majorHAnsi" w:hAnsiTheme="majorHAnsi"/>
                <w:sz w:val="20"/>
                <w:szCs w:val="20"/>
              </w:rPr>
            </w:pPr>
          </w:p>
        </w:tc>
        <w:tc>
          <w:tcPr>
            <w:tcW w:w="1276" w:type="dxa"/>
            <w:vMerge/>
          </w:tcPr>
          <w:p w14:paraId="70CACD95" w14:textId="77777777" w:rsidR="005F0A5D" w:rsidRPr="00392E5C" w:rsidRDefault="005F0A5D" w:rsidP="00C85151">
            <w:pPr>
              <w:jc w:val="left"/>
              <w:rPr>
                <w:rFonts w:asciiTheme="majorHAnsi" w:eastAsiaTheme="majorHAnsi" w:hAnsiTheme="majorHAnsi"/>
                <w:sz w:val="20"/>
                <w:szCs w:val="20"/>
              </w:rPr>
            </w:pPr>
          </w:p>
        </w:tc>
        <w:tc>
          <w:tcPr>
            <w:tcW w:w="2268" w:type="dxa"/>
          </w:tcPr>
          <w:p w14:paraId="2F3DC132" w14:textId="77777777" w:rsidR="005F0A5D" w:rsidRPr="00392E5C" w:rsidRDefault="005F0A5D" w:rsidP="00C85151">
            <w:pPr>
              <w:jc w:val="left"/>
              <w:rPr>
                <w:rFonts w:asciiTheme="majorHAnsi" w:eastAsiaTheme="majorHAnsi" w:hAnsiTheme="majorHAnsi"/>
                <w:sz w:val="20"/>
                <w:szCs w:val="20"/>
              </w:rPr>
            </w:pPr>
            <w:r w:rsidRPr="00392E5C">
              <w:rPr>
                <w:rFonts w:asciiTheme="majorHAnsi" w:eastAsiaTheme="majorHAnsi" w:hAnsiTheme="majorHAnsi" w:hint="eastAsia"/>
                <w:sz w:val="20"/>
                <w:szCs w:val="20"/>
              </w:rPr>
              <w:t>貸与権</w:t>
            </w:r>
          </w:p>
        </w:tc>
        <w:tc>
          <w:tcPr>
            <w:tcW w:w="5670" w:type="dxa"/>
          </w:tcPr>
          <w:p w14:paraId="6F295C93" w14:textId="77777777" w:rsidR="005F0A5D" w:rsidRPr="00392E5C" w:rsidRDefault="007270FA" w:rsidP="00C85151">
            <w:pPr>
              <w:jc w:val="left"/>
              <w:rPr>
                <w:rFonts w:asciiTheme="majorHAnsi" w:eastAsiaTheme="majorHAnsi" w:hAnsiTheme="majorHAnsi"/>
                <w:sz w:val="18"/>
                <w:szCs w:val="18"/>
              </w:rPr>
            </w:pPr>
            <w:r w:rsidRPr="00392E5C">
              <w:rPr>
                <w:rFonts w:asciiTheme="majorHAnsi" w:eastAsiaTheme="majorHAnsi" w:hAnsiTheme="majorHAnsi" w:hint="eastAsia"/>
                <w:sz w:val="18"/>
                <w:szCs w:val="18"/>
              </w:rPr>
              <w:t>商業用レコード（市販用CD等）を貸与する権利（最初の販売後１年のみ）</w:t>
            </w:r>
          </w:p>
        </w:tc>
      </w:tr>
      <w:tr w:rsidR="005F0A5D" w14:paraId="0F0892FE" w14:textId="77777777" w:rsidTr="007270FA">
        <w:tc>
          <w:tcPr>
            <w:tcW w:w="992" w:type="dxa"/>
            <w:vMerge/>
          </w:tcPr>
          <w:p w14:paraId="1BD74F4E" w14:textId="77777777" w:rsidR="005F0A5D" w:rsidRPr="00392E5C" w:rsidRDefault="005F0A5D" w:rsidP="00C85151">
            <w:pPr>
              <w:jc w:val="left"/>
              <w:rPr>
                <w:rFonts w:asciiTheme="majorHAnsi" w:eastAsiaTheme="majorHAnsi" w:hAnsiTheme="majorHAnsi"/>
                <w:sz w:val="20"/>
                <w:szCs w:val="20"/>
              </w:rPr>
            </w:pPr>
          </w:p>
        </w:tc>
        <w:tc>
          <w:tcPr>
            <w:tcW w:w="1276" w:type="dxa"/>
            <w:vMerge w:val="restart"/>
          </w:tcPr>
          <w:p w14:paraId="2E0A2A85" w14:textId="77777777" w:rsidR="005F0A5D" w:rsidRPr="00392E5C" w:rsidRDefault="005F0A5D" w:rsidP="00C85151">
            <w:pPr>
              <w:jc w:val="left"/>
              <w:rPr>
                <w:rFonts w:asciiTheme="majorHAnsi" w:eastAsiaTheme="majorHAnsi" w:hAnsiTheme="majorHAnsi"/>
                <w:sz w:val="20"/>
                <w:szCs w:val="20"/>
              </w:rPr>
            </w:pPr>
            <w:r w:rsidRPr="00392E5C">
              <w:rPr>
                <w:rFonts w:asciiTheme="majorHAnsi" w:eastAsiaTheme="majorHAnsi" w:hAnsiTheme="majorHAnsi" w:hint="eastAsia"/>
                <w:sz w:val="20"/>
                <w:szCs w:val="20"/>
              </w:rPr>
              <w:t>報酬請求権</w:t>
            </w:r>
          </w:p>
        </w:tc>
        <w:tc>
          <w:tcPr>
            <w:tcW w:w="2268" w:type="dxa"/>
          </w:tcPr>
          <w:p w14:paraId="570DF938" w14:textId="77777777" w:rsidR="005F0A5D" w:rsidRPr="00392E5C" w:rsidRDefault="005F0A5D" w:rsidP="00C85151">
            <w:pPr>
              <w:jc w:val="left"/>
              <w:rPr>
                <w:rFonts w:asciiTheme="majorHAnsi" w:eastAsiaTheme="majorHAnsi" w:hAnsiTheme="majorHAnsi"/>
                <w:sz w:val="20"/>
                <w:szCs w:val="20"/>
              </w:rPr>
            </w:pPr>
            <w:r w:rsidRPr="00392E5C">
              <w:rPr>
                <w:rFonts w:asciiTheme="majorHAnsi" w:eastAsiaTheme="majorHAnsi" w:hAnsiTheme="majorHAnsi" w:hint="eastAsia"/>
                <w:sz w:val="20"/>
                <w:szCs w:val="20"/>
              </w:rPr>
              <w:t>商業用レコード二次使用料を受ける権利</w:t>
            </w:r>
          </w:p>
        </w:tc>
        <w:tc>
          <w:tcPr>
            <w:tcW w:w="5670" w:type="dxa"/>
          </w:tcPr>
          <w:p w14:paraId="4E1ECF6E" w14:textId="77777777" w:rsidR="005F0A5D" w:rsidRPr="00392E5C" w:rsidRDefault="007270FA" w:rsidP="00C85151">
            <w:pPr>
              <w:jc w:val="left"/>
              <w:rPr>
                <w:rFonts w:asciiTheme="majorHAnsi" w:eastAsiaTheme="majorHAnsi" w:hAnsiTheme="majorHAnsi"/>
                <w:sz w:val="18"/>
                <w:szCs w:val="18"/>
              </w:rPr>
            </w:pPr>
            <w:r w:rsidRPr="00392E5C">
              <w:rPr>
                <w:rFonts w:asciiTheme="majorHAnsi" w:eastAsiaTheme="majorHAnsi" w:hAnsiTheme="majorHAnsi" w:hint="eastAsia"/>
                <w:sz w:val="18"/>
                <w:szCs w:val="18"/>
              </w:rPr>
              <w:t>商業用レコードが放送・有線放送で使用された場合の使用料を放送事業者・有線放送事業者から受ける権利</w:t>
            </w:r>
          </w:p>
        </w:tc>
      </w:tr>
      <w:tr w:rsidR="005F0A5D" w14:paraId="0B62B212" w14:textId="77777777" w:rsidTr="007270FA">
        <w:tc>
          <w:tcPr>
            <w:tcW w:w="992" w:type="dxa"/>
            <w:vMerge/>
          </w:tcPr>
          <w:p w14:paraId="56FBE08E" w14:textId="77777777" w:rsidR="005F0A5D" w:rsidRPr="00392E5C" w:rsidRDefault="005F0A5D" w:rsidP="00C85151">
            <w:pPr>
              <w:jc w:val="left"/>
              <w:rPr>
                <w:rFonts w:asciiTheme="majorHAnsi" w:eastAsiaTheme="majorHAnsi" w:hAnsiTheme="majorHAnsi"/>
                <w:sz w:val="20"/>
                <w:szCs w:val="20"/>
              </w:rPr>
            </w:pPr>
          </w:p>
        </w:tc>
        <w:tc>
          <w:tcPr>
            <w:tcW w:w="1276" w:type="dxa"/>
            <w:vMerge/>
          </w:tcPr>
          <w:p w14:paraId="17E28FF7" w14:textId="77777777" w:rsidR="005F0A5D" w:rsidRPr="00392E5C" w:rsidRDefault="005F0A5D" w:rsidP="00C85151">
            <w:pPr>
              <w:jc w:val="left"/>
              <w:rPr>
                <w:rFonts w:asciiTheme="majorHAnsi" w:eastAsiaTheme="majorHAnsi" w:hAnsiTheme="majorHAnsi"/>
                <w:sz w:val="20"/>
                <w:szCs w:val="20"/>
              </w:rPr>
            </w:pPr>
          </w:p>
        </w:tc>
        <w:tc>
          <w:tcPr>
            <w:tcW w:w="2268" w:type="dxa"/>
          </w:tcPr>
          <w:p w14:paraId="69B9AB2E" w14:textId="77777777" w:rsidR="005F0A5D" w:rsidRPr="00392E5C" w:rsidRDefault="005F0A5D" w:rsidP="00C85151">
            <w:pPr>
              <w:jc w:val="left"/>
              <w:rPr>
                <w:rFonts w:asciiTheme="majorHAnsi" w:eastAsiaTheme="majorHAnsi" w:hAnsiTheme="majorHAnsi"/>
                <w:sz w:val="20"/>
                <w:szCs w:val="20"/>
              </w:rPr>
            </w:pPr>
            <w:r w:rsidRPr="00392E5C">
              <w:rPr>
                <w:rFonts w:asciiTheme="majorHAnsi" w:eastAsiaTheme="majorHAnsi" w:hAnsiTheme="majorHAnsi" w:hint="eastAsia"/>
                <w:sz w:val="20"/>
                <w:szCs w:val="20"/>
              </w:rPr>
              <w:t>貸与報酬を受ける権利</w:t>
            </w:r>
          </w:p>
        </w:tc>
        <w:tc>
          <w:tcPr>
            <w:tcW w:w="5670" w:type="dxa"/>
          </w:tcPr>
          <w:p w14:paraId="12E8E33F" w14:textId="77777777" w:rsidR="005F0A5D" w:rsidRPr="00392E5C" w:rsidRDefault="007270FA" w:rsidP="00C85151">
            <w:pPr>
              <w:jc w:val="left"/>
              <w:rPr>
                <w:rFonts w:asciiTheme="majorHAnsi" w:eastAsiaTheme="majorHAnsi" w:hAnsiTheme="majorHAnsi"/>
                <w:sz w:val="18"/>
                <w:szCs w:val="18"/>
              </w:rPr>
            </w:pPr>
            <w:r w:rsidRPr="00392E5C">
              <w:rPr>
                <w:rFonts w:asciiTheme="majorHAnsi" w:eastAsiaTheme="majorHAnsi" w:hAnsiTheme="majorHAnsi" w:hint="eastAsia"/>
                <w:sz w:val="18"/>
                <w:szCs w:val="18"/>
              </w:rPr>
              <w:t>貸レコード業者から報酬を受ける権利（貸与権消滅後６９年間）</w:t>
            </w:r>
          </w:p>
        </w:tc>
      </w:tr>
    </w:tbl>
    <w:p w14:paraId="53AE86C3" w14:textId="0BFEE8A3" w:rsidR="004234D3" w:rsidRDefault="004234D3" w:rsidP="00C85151">
      <w:pPr>
        <w:jc w:val="left"/>
        <w:rPr>
          <w:rFonts w:asciiTheme="majorHAnsi" w:eastAsiaTheme="majorHAnsi" w:hAnsiTheme="majorHAnsi"/>
        </w:rPr>
      </w:pPr>
      <w:r>
        <w:rPr>
          <w:rFonts w:asciiTheme="majorHAnsi" w:eastAsiaTheme="majorHAnsi" w:hAnsiTheme="majorHAnsi" w:hint="eastAsia"/>
        </w:rPr>
        <w:lastRenderedPageBreak/>
        <w:t>※レコード制作者の権利として、許諾権に、複製権、送信可能化権、譲渡権、貸与権</w:t>
      </w:r>
      <w:r w:rsidR="00B970AB">
        <w:rPr>
          <w:rFonts w:asciiTheme="majorHAnsi" w:eastAsiaTheme="majorHAnsi" w:hAnsiTheme="majorHAnsi" w:hint="eastAsia"/>
        </w:rPr>
        <w:t>等</w:t>
      </w:r>
      <w:r>
        <w:rPr>
          <w:rFonts w:asciiTheme="majorHAnsi" w:eastAsiaTheme="majorHAnsi" w:hAnsiTheme="majorHAnsi" w:hint="eastAsia"/>
        </w:rPr>
        <w:t>があ</w:t>
      </w:r>
      <w:r w:rsidR="00B970AB">
        <w:rPr>
          <w:rFonts w:asciiTheme="majorHAnsi" w:eastAsiaTheme="majorHAnsi" w:hAnsiTheme="majorHAnsi" w:hint="eastAsia"/>
        </w:rPr>
        <w:t>り、保護期間は７０年である。</w:t>
      </w:r>
    </w:p>
    <w:p w14:paraId="6974D9DA" w14:textId="7529CEC2" w:rsidR="004234D3" w:rsidRDefault="004234D3" w:rsidP="00C85151">
      <w:pPr>
        <w:jc w:val="left"/>
        <w:rPr>
          <w:rFonts w:asciiTheme="majorHAnsi" w:eastAsiaTheme="majorHAnsi" w:hAnsiTheme="majorHAnsi"/>
        </w:rPr>
      </w:pPr>
      <w:r>
        <w:rPr>
          <w:rFonts w:asciiTheme="majorHAnsi" w:eastAsiaTheme="majorHAnsi" w:hAnsiTheme="majorHAnsi" w:hint="eastAsia"/>
        </w:rPr>
        <w:t>※放送事業者の権利として、許諾権に、複製権、再放送権・有線放送権、送信可能化権、テレビ放送の公の伝達権</w:t>
      </w:r>
      <w:r w:rsidR="00B970AB">
        <w:rPr>
          <w:rFonts w:asciiTheme="majorHAnsi" w:eastAsiaTheme="majorHAnsi" w:hAnsiTheme="majorHAnsi" w:hint="eastAsia"/>
        </w:rPr>
        <w:t>があり、保護期間は５０年である。</w:t>
      </w:r>
    </w:p>
    <w:p w14:paraId="47FA28C4" w14:textId="0EC18F5F" w:rsidR="00F22B7F" w:rsidRDefault="00F22B7F" w:rsidP="00F22B7F">
      <w:pPr>
        <w:widowControl/>
        <w:jc w:val="left"/>
        <w:rPr>
          <w:rFonts w:asciiTheme="majorHAnsi" w:eastAsiaTheme="majorHAnsi" w:hAnsiTheme="majorHAnsi"/>
        </w:rPr>
      </w:pPr>
    </w:p>
    <w:p w14:paraId="7EC2452F" w14:textId="5FDB9301" w:rsidR="00F22B7F" w:rsidRPr="00F22B7F" w:rsidRDefault="00F22B7F" w:rsidP="00F22B7F">
      <w:pPr>
        <w:widowControl/>
        <w:jc w:val="left"/>
        <w:rPr>
          <w:rFonts w:asciiTheme="majorHAnsi" w:eastAsiaTheme="majorHAnsi" w:hAnsiTheme="majorHAnsi"/>
        </w:rPr>
      </w:pPr>
      <w:r w:rsidRPr="00F22B7F">
        <w:rPr>
          <w:rFonts w:asciiTheme="majorHAnsi" w:eastAsiaTheme="majorHAnsi" w:hAnsiTheme="majorHAnsi" w:hint="eastAsia"/>
          <w:b/>
          <w:bCs/>
        </w:rPr>
        <w:t>■権利の侵害例</w:t>
      </w:r>
    </w:p>
    <w:p w14:paraId="7DE51681" w14:textId="7FA1A535" w:rsidR="00F22B7F" w:rsidRDefault="00F22B7F" w:rsidP="00F22B7F">
      <w:pPr>
        <w:jc w:val="left"/>
        <w:rPr>
          <w:rFonts w:asciiTheme="majorHAnsi" w:eastAsiaTheme="majorHAnsi" w:hAnsiTheme="majorHAnsi"/>
        </w:rPr>
      </w:pPr>
      <w:r>
        <w:rPr>
          <w:rFonts w:asciiTheme="majorHAnsi" w:eastAsiaTheme="majorHAnsi" w:hAnsiTheme="majorHAnsi" w:hint="eastAsia"/>
        </w:rPr>
        <w:t>他人の著作物を複製したり、Ｗｅｂサイトなどで利用したりする場合には、原則として著作権者の許諾を得る必要があり、許諾なしに利用した場合には著作権侵害にあたる。</w:t>
      </w:r>
    </w:p>
    <w:p w14:paraId="619F388B" w14:textId="27A9BCEB" w:rsidR="00F22B7F" w:rsidRDefault="00F22B7F" w:rsidP="00F22B7F">
      <w:pPr>
        <w:jc w:val="left"/>
        <w:rPr>
          <w:rFonts w:asciiTheme="majorHAnsi" w:eastAsiaTheme="majorHAnsi" w:hAnsiTheme="majorHAnsi"/>
        </w:rPr>
      </w:pPr>
    </w:p>
    <w:p w14:paraId="344925E2" w14:textId="5C1F1E4F" w:rsidR="00F22B7F" w:rsidRDefault="00F22B7F" w:rsidP="00F22B7F">
      <w:pPr>
        <w:jc w:val="left"/>
        <w:rPr>
          <w:rFonts w:asciiTheme="majorHAnsi" w:eastAsiaTheme="majorHAnsi" w:hAnsiTheme="majorHAnsi"/>
        </w:rPr>
      </w:pPr>
      <w:r>
        <w:rPr>
          <w:rFonts w:asciiTheme="majorHAnsi" w:eastAsiaTheme="majorHAnsi" w:hAnsiTheme="majorHAnsi" w:hint="eastAsia"/>
        </w:rPr>
        <w:t>ＣＡＳＥ１：ベートーベンの曲が収録されている最近発番されたＣＤをコピーして配布</w:t>
      </w:r>
    </w:p>
    <w:p w14:paraId="753F0C77" w14:textId="360122FB" w:rsidR="00F22B7F" w:rsidRDefault="00F22B7F" w:rsidP="00F22B7F">
      <w:pPr>
        <w:ind w:firstLineChars="100" w:firstLine="210"/>
        <w:jc w:val="left"/>
        <w:rPr>
          <w:rFonts w:asciiTheme="majorHAnsi" w:eastAsiaTheme="majorHAnsi" w:hAnsiTheme="majorHAnsi"/>
        </w:rPr>
      </w:pPr>
      <w:r>
        <w:rPr>
          <w:rFonts w:asciiTheme="majorHAnsi" w:eastAsiaTheme="majorHAnsi" w:hAnsiTheme="majorHAnsi" w:hint="eastAsia"/>
        </w:rPr>
        <w:t>→著作隣接権（レコード製作者の権利の複製権）</w:t>
      </w:r>
    </w:p>
    <w:p w14:paraId="0ECE285F" w14:textId="4DFAE510" w:rsidR="00F22B7F" w:rsidRDefault="00F22B7F" w:rsidP="00F22B7F">
      <w:pPr>
        <w:jc w:val="left"/>
        <w:rPr>
          <w:rFonts w:asciiTheme="majorHAnsi" w:eastAsiaTheme="majorHAnsi" w:hAnsiTheme="majorHAnsi"/>
        </w:rPr>
      </w:pPr>
      <w:r>
        <w:rPr>
          <w:rFonts w:asciiTheme="majorHAnsi" w:eastAsiaTheme="majorHAnsi" w:hAnsiTheme="majorHAnsi" w:hint="eastAsia"/>
        </w:rPr>
        <w:t>ＣＡＳＥ２：テレビで放送された映画を録画して配布</w:t>
      </w:r>
    </w:p>
    <w:p w14:paraId="15EF70CC" w14:textId="2C3C1404" w:rsidR="00F22B7F" w:rsidRPr="002B22BA" w:rsidRDefault="00140330" w:rsidP="00F22B7F">
      <w:pPr>
        <w:jc w:val="left"/>
        <w:rPr>
          <w:rFonts w:asciiTheme="majorHAnsi" w:eastAsiaTheme="majorHAnsi" w:hAnsiTheme="majorHAnsi"/>
        </w:rPr>
      </w:pPr>
      <w:r>
        <w:rPr>
          <w:rFonts w:asciiTheme="majorHAnsi" w:eastAsiaTheme="majorHAnsi" w:hAnsiTheme="majorHAnsi" w:hint="eastAsia"/>
        </w:rPr>
        <w:t xml:space="preserve">　→複製権と頒布権　※</w:t>
      </w:r>
      <w:r w:rsidR="00F22B7F">
        <w:rPr>
          <w:rFonts w:asciiTheme="majorHAnsi" w:eastAsiaTheme="majorHAnsi" w:hAnsiTheme="majorHAnsi" w:hint="eastAsia"/>
        </w:rPr>
        <w:t>著作隣接権（放送事業者の権利の複製権）</w:t>
      </w:r>
      <w:r>
        <w:rPr>
          <w:rFonts w:asciiTheme="majorHAnsi" w:eastAsiaTheme="majorHAnsi" w:hAnsiTheme="majorHAnsi" w:hint="eastAsia"/>
        </w:rPr>
        <w:t>の侵害でもある</w:t>
      </w:r>
    </w:p>
    <w:p w14:paraId="1DC70300" w14:textId="7089D3D6" w:rsidR="00F22B7F" w:rsidRDefault="00F22B7F" w:rsidP="00F22B7F">
      <w:pPr>
        <w:jc w:val="left"/>
        <w:rPr>
          <w:rFonts w:asciiTheme="majorHAnsi" w:eastAsiaTheme="majorHAnsi" w:hAnsiTheme="majorHAnsi"/>
        </w:rPr>
      </w:pPr>
      <w:r>
        <w:rPr>
          <w:rFonts w:asciiTheme="majorHAnsi" w:eastAsiaTheme="majorHAnsi" w:hAnsiTheme="majorHAnsi" w:hint="eastAsia"/>
        </w:rPr>
        <w:t>ＣＡＳＥ３：公表されていて著作権の保護期間内にある他人が撮った写真をＷｅｂページに無断で掲載</w:t>
      </w:r>
    </w:p>
    <w:p w14:paraId="76CAD603" w14:textId="356E113C" w:rsidR="00F22B7F" w:rsidRDefault="00F22B7F" w:rsidP="00F22B7F">
      <w:pPr>
        <w:jc w:val="left"/>
        <w:rPr>
          <w:rFonts w:asciiTheme="majorHAnsi" w:eastAsiaTheme="majorHAnsi" w:hAnsiTheme="majorHAnsi"/>
        </w:rPr>
      </w:pPr>
      <w:r>
        <w:rPr>
          <w:rFonts w:asciiTheme="majorHAnsi" w:eastAsiaTheme="majorHAnsi" w:hAnsiTheme="majorHAnsi" w:hint="eastAsia"/>
        </w:rPr>
        <w:t xml:space="preserve">　→複製権と公</w:t>
      </w:r>
      <w:r w:rsidR="0061724E">
        <w:rPr>
          <w:rFonts w:asciiTheme="majorHAnsi" w:eastAsiaTheme="majorHAnsi" w:hAnsiTheme="majorHAnsi" w:hint="eastAsia"/>
        </w:rPr>
        <w:t>衆送信権　※許諾不要な素材集のサイトに置かれた写真なら問題ない</w:t>
      </w:r>
    </w:p>
    <w:p w14:paraId="39BD653D" w14:textId="77777777" w:rsidR="0061724E" w:rsidRDefault="0061724E" w:rsidP="0061724E">
      <w:pPr>
        <w:jc w:val="left"/>
        <w:rPr>
          <w:rFonts w:asciiTheme="majorHAnsi" w:eastAsiaTheme="majorHAnsi" w:hAnsiTheme="majorHAnsi"/>
        </w:rPr>
      </w:pPr>
    </w:p>
    <w:p w14:paraId="31E1972C" w14:textId="1226B2FF" w:rsidR="0061724E" w:rsidRDefault="008D7D87" w:rsidP="0061724E">
      <w:pPr>
        <w:jc w:val="left"/>
        <w:rPr>
          <w:rFonts w:asciiTheme="majorHAnsi" w:eastAsiaTheme="majorHAnsi" w:hAnsiTheme="majorHAnsi"/>
        </w:rPr>
      </w:pPr>
      <w:r>
        <w:rPr>
          <w:rFonts w:asciiTheme="majorHAnsi" w:eastAsiaTheme="majorHAnsi" w:hAnsiTheme="majorHAnsi" w:hint="eastAsia"/>
        </w:rPr>
        <w:t>事例</w:t>
      </w:r>
      <w:r w:rsidR="0061724E">
        <w:rPr>
          <w:rFonts w:asciiTheme="majorHAnsi" w:eastAsiaTheme="majorHAnsi" w:hAnsiTheme="majorHAnsi" w:hint="eastAsia"/>
        </w:rPr>
        <w:t xml:space="preserve">　Yahoo!ニュース　</w:t>
      </w:r>
      <w:r w:rsidR="0061724E" w:rsidRPr="00BF2D0B">
        <w:rPr>
          <w:rFonts w:asciiTheme="majorHAnsi" w:eastAsiaTheme="majorHAnsi" w:hAnsiTheme="majorHAnsi" w:hint="eastAsia"/>
        </w:rPr>
        <w:t>「漫画村」運営者に</w:t>
      </w:r>
      <w:r w:rsidR="0061724E" w:rsidRPr="00BF2D0B">
        <w:rPr>
          <w:rFonts w:asciiTheme="majorHAnsi" w:eastAsiaTheme="majorHAnsi" w:hAnsiTheme="majorHAnsi"/>
        </w:rPr>
        <w:t>17億3600万円超の損害賠償支払い命令</w:t>
      </w:r>
    </w:p>
    <w:p w14:paraId="36714DCC" w14:textId="77777777" w:rsidR="0061724E" w:rsidRDefault="0061724E" w:rsidP="0061724E">
      <w:pPr>
        <w:ind w:firstLineChars="100" w:firstLine="210"/>
        <w:jc w:val="left"/>
        <w:rPr>
          <w:rFonts w:asciiTheme="majorHAnsi" w:eastAsiaTheme="majorHAnsi" w:hAnsiTheme="majorHAnsi"/>
        </w:rPr>
      </w:pPr>
      <w:hyperlink r:id="rId13" w:history="1">
        <w:r w:rsidRPr="005C40AC">
          <w:rPr>
            <w:rStyle w:val="a5"/>
            <w:rFonts w:asciiTheme="majorHAnsi" w:eastAsiaTheme="majorHAnsi" w:hAnsiTheme="majorHAnsi"/>
          </w:rPr>
          <w:t>https://news.yahoo.co.jp/articles/4494685cf19f117779d30c5bb7b5600d943a810f</w:t>
        </w:r>
      </w:hyperlink>
    </w:p>
    <w:p w14:paraId="5E812813" w14:textId="263AEA2B" w:rsidR="00F22B7F" w:rsidRDefault="00F22B7F" w:rsidP="00F22B7F">
      <w:pPr>
        <w:widowControl/>
        <w:jc w:val="left"/>
        <w:rPr>
          <w:rFonts w:asciiTheme="majorHAnsi" w:eastAsiaTheme="majorHAnsi" w:hAnsiTheme="majorHAnsi"/>
        </w:rPr>
      </w:pPr>
    </w:p>
    <w:p w14:paraId="1BEB4BD4" w14:textId="268FA61C" w:rsidR="00F22B7F" w:rsidRDefault="00F22B7F" w:rsidP="00F22B7F">
      <w:pPr>
        <w:widowControl/>
        <w:jc w:val="left"/>
        <w:rPr>
          <w:rFonts w:asciiTheme="majorHAnsi" w:eastAsiaTheme="majorHAnsi" w:hAnsiTheme="majorHAnsi"/>
        </w:rPr>
      </w:pPr>
      <w:r>
        <w:rPr>
          <w:rFonts w:asciiTheme="majorHAnsi" w:eastAsiaTheme="majorHAnsi" w:hAnsiTheme="majorHAnsi" w:hint="eastAsia"/>
        </w:rPr>
        <w:t>■著作権が侵害された場合の対抗措置</w:t>
      </w:r>
    </w:p>
    <w:p w14:paraId="2CC8BF36" w14:textId="0FBF7A0A" w:rsidR="00F22B7F" w:rsidRDefault="00F22B7F" w:rsidP="00F22B7F">
      <w:pPr>
        <w:widowControl/>
        <w:jc w:val="left"/>
        <w:rPr>
          <w:rFonts w:asciiTheme="majorHAnsi" w:eastAsiaTheme="majorHAnsi" w:hAnsiTheme="majorHAnsi"/>
        </w:rPr>
      </w:pPr>
    </w:p>
    <w:p w14:paraId="2C5C4120" w14:textId="50D6E10E" w:rsidR="00F22B7F" w:rsidRDefault="00F22B7F" w:rsidP="00F22B7F">
      <w:pPr>
        <w:widowControl/>
        <w:jc w:val="left"/>
        <w:rPr>
          <w:rFonts w:asciiTheme="majorHAnsi" w:eastAsiaTheme="majorHAnsi" w:hAnsiTheme="majorHAnsi"/>
        </w:rPr>
      </w:pPr>
      <w:r>
        <w:rPr>
          <w:rFonts w:asciiTheme="majorHAnsi" w:eastAsiaTheme="majorHAnsi" w:hAnsiTheme="majorHAnsi" w:hint="eastAsia"/>
        </w:rPr>
        <w:t>「刑事」の対抗措置</w:t>
      </w:r>
    </w:p>
    <w:p w14:paraId="6A3B3F8A" w14:textId="1A5E2152" w:rsidR="00F22B7F" w:rsidRDefault="00F22B7F" w:rsidP="00F22B7F">
      <w:pPr>
        <w:widowControl/>
        <w:ind w:firstLineChars="100" w:firstLine="210"/>
        <w:jc w:val="left"/>
        <w:rPr>
          <w:rFonts w:asciiTheme="majorHAnsi" w:eastAsiaTheme="majorHAnsi" w:hAnsiTheme="majorHAnsi"/>
        </w:rPr>
      </w:pPr>
      <w:r>
        <w:rPr>
          <w:rFonts w:asciiTheme="majorHAnsi" w:eastAsiaTheme="majorHAnsi" w:hAnsiTheme="majorHAnsi" w:hint="eastAsia"/>
        </w:rPr>
        <w:t>・個人　１０年以下の懲役　又は　１０００万円以下の罰金　※あるいはその併科</w:t>
      </w:r>
      <w:r w:rsidR="008D7D87">
        <w:rPr>
          <w:rFonts w:asciiTheme="majorHAnsi" w:eastAsiaTheme="majorHAnsi" w:hAnsiTheme="majorHAnsi" w:hint="eastAsia"/>
        </w:rPr>
        <w:t>（懲役と罰金の両方）</w:t>
      </w:r>
    </w:p>
    <w:p w14:paraId="7E0185F1" w14:textId="706DA167" w:rsidR="00F22B7F" w:rsidRDefault="0061724E" w:rsidP="00F22B7F">
      <w:pPr>
        <w:widowControl/>
        <w:ind w:firstLineChars="100" w:firstLine="210"/>
        <w:jc w:val="left"/>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710464" behindDoc="0" locked="0" layoutInCell="1" allowOverlap="1" wp14:anchorId="0559DFFB" wp14:editId="6E4800E0">
                <wp:simplePos x="0" y="0"/>
                <wp:positionH relativeFrom="column">
                  <wp:posOffset>3838575</wp:posOffset>
                </wp:positionH>
                <wp:positionV relativeFrom="paragraph">
                  <wp:posOffset>66675</wp:posOffset>
                </wp:positionV>
                <wp:extent cx="2238375" cy="333375"/>
                <wp:effectExtent l="533400" t="95250" r="28575" b="28575"/>
                <wp:wrapNone/>
                <wp:docPr id="13" name="角丸四角形吹き出し 13"/>
                <wp:cNvGraphicFramePr/>
                <a:graphic xmlns:a="http://schemas.openxmlformats.org/drawingml/2006/main">
                  <a:graphicData uri="http://schemas.microsoft.com/office/word/2010/wordprocessingShape">
                    <wps:wsp>
                      <wps:cNvSpPr/>
                      <wps:spPr>
                        <a:xfrm>
                          <a:off x="0" y="0"/>
                          <a:ext cx="2238375" cy="333375"/>
                        </a:xfrm>
                        <a:prstGeom prst="wedgeRoundRectCallout">
                          <a:avLst>
                            <a:gd name="adj1" fmla="val -71762"/>
                            <a:gd name="adj2" fmla="val -68872"/>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0CCD3468" w14:textId="3E664CC9" w:rsidR="0061724E" w:rsidRDefault="008D7D87" w:rsidP="0061724E">
                            <w:pPr>
                              <w:snapToGrid w:val="0"/>
                              <w:spacing w:line="240" w:lineRule="exact"/>
                              <w:jc w:val="center"/>
                              <w:rPr>
                                <w:rFonts w:hint="eastAsia"/>
                              </w:rPr>
                            </w:pPr>
                            <w:r>
                              <w:rPr>
                                <w:rFonts w:hint="eastAsia"/>
                              </w:rPr>
                              <w:t>ルールに</w:t>
                            </w:r>
                            <w:r>
                              <w:t>違反したことによる</w:t>
                            </w:r>
                            <w:r>
                              <w:rPr>
                                <w:rFonts w:hint="eastAsia"/>
                              </w:rPr>
                              <w:t>罰則</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9DFF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5" type="#_x0000_t62" style="position:absolute;left:0;text-align:left;margin-left:302.25pt;margin-top:5.25pt;width:176.25pt;height:2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" adj="-4701,-4076" fillcolor="white [3201]" strokecolor="#ed7d31 [3205]" strokeweight="1pt">
                <v:textbox inset="1mm,1mm,1mm,1mm">
                  <w:txbxContent>
                    <w:p w14:paraId="0CCD3468" w14:textId="3E664CC9" w:rsidR="0061724E" w:rsidRDefault="008D7D87" w:rsidP="0061724E">
                      <w:pPr>
                        <w:snapToGrid w:val="0"/>
                        <w:spacing w:line="240" w:lineRule="exact"/>
                        <w:jc w:val="center"/>
                        <w:rPr>
                          <w:rFonts w:hint="eastAsia"/>
                        </w:rPr>
                      </w:pPr>
                      <w:r>
                        <w:rPr>
                          <w:rFonts w:hint="eastAsia"/>
                        </w:rPr>
                        <w:t>ルールに</w:t>
                      </w:r>
                      <w:r>
                        <w:t>違反したことによる</w:t>
                      </w:r>
                      <w:r>
                        <w:rPr>
                          <w:rFonts w:hint="eastAsia"/>
                        </w:rPr>
                        <w:t>罰則</w:t>
                      </w:r>
                    </w:p>
                  </w:txbxContent>
                </v:textbox>
              </v:shape>
            </w:pict>
          </mc:Fallback>
        </mc:AlternateContent>
      </w:r>
      <w:r w:rsidR="00F22B7F">
        <w:rPr>
          <w:rFonts w:asciiTheme="majorHAnsi" w:eastAsiaTheme="majorHAnsi" w:hAnsiTheme="majorHAnsi" w:hint="eastAsia"/>
        </w:rPr>
        <w:t>・法人　３億円以下の罰金</w:t>
      </w:r>
    </w:p>
    <w:p w14:paraId="1B7C7593" w14:textId="67EAF199" w:rsidR="00F22B7F" w:rsidRDefault="00F22B7F" w:rsidP="00F22B7F">
      <w:pPr>
        <w:widowControl/>
        <w:jc w:val="left"/>
        <w:rPr>
          <w:rFonts w:asciiTheme="majorHAnsi" w:eastAsiaTheme="majorHAnsi" w:hAnsiTheme="majorHAnsi"/>
        </w:rPr>
      </w:pPr>
      <w:r>
        <w:rPr>
          <w:rFonts w:asciiTheme="majorHAnsi" w:eastAsiaTheme="majorHAnsi" w:hAnsiTheme="majorHAnsi" w:hint="eastAsia"/>
        </w:rPr>
        <w:t>「民事」の対抗措置</w:t>
      </w:r>
    </w:p>
    <w:p w14:paraId="10B7482B" w14:textId="30E823BC" w:rsidR="00F22B7F" w:rsidRDefault="0061724E" w:rsidP="00F22B7F">
      <w:pPr>
        <w:widowControl/>
        <w:ind w:firstLineChars="100" w:firstLine="210"/>
        <w:jc w:val="left"/>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712512" behindDoc="0" locked="0" layoutInCell="1" allowOverlap="1" wp14:anchorId="132D4A7C" wp14:editId="71546349">
                <wp:simplePos x="0" y="0"/>
                <wp:positionH relativeFrom="column">
                  <wp:posOffset>2838450</wp:posOffset>
                </wp:positionH>
                <wp:positionV relativeFrom="paragraph">
                  <wp:posOffset>47626</wp:posOffset>
                </wp:positionV>
                <wp:extent cx="3305175" cy="895350"/>
                <wp:effectExtent l="1162050" t="0" r="28575" b="19050"/>
                <wp:wrapNone/>
                <wp:docPr id="14" name="角丸四角形吹き出し 14"/>
                <wp:cNvGraphicFramePr/>
                <a:graphic xmlns:a="http://schemas.openxmlformats.org/drawingml/2006/main">
                  <a:graphicData uri="http://schemas.microsoft.com/office/word/2010/wordprocessingShape">
                    <wps:wsp>
                      <wps:cNvSpPr/>
                      <wps:spPr>
                        <a:xfrm>
                          <a:off x="0" y="0"/>
                          <a:ext cx="3305175" cy="895350"/>
                        </a:xfrm>
                        <a:prstGeom prst="wedgeRoundRectCallout">
                          <a:avLst>
                            <a:gd name="adj1" fmla="val -83695"/>
                            <a:gd name="adj2" fmla="val -23612"/>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647B0550" w14:textId="51A018EE" w:rsidR="0061724E" w:rsidRDefault="0061724E" w:rsidP="0061724E">
                            <w:pPr>
                              <w:snapToGrid w:val="0"/>
                              <w:spacing w:line="240" w:lineRule="exact"/>
                              <w:jc w:val="center"/>
                              <w:rPr>
                                <w:rFonts w:hint="eastAsia"/>
                              </w:rPr>
                            </w:pPr>
                            <w:r>
                              <w:rPr>
                                <w:rFonts w:hint="eastAsia"/>
                              </w:rPr>
                              <w:t>漫画村の例はこれにあたり</w:t>
                            </w:r>
                            <w:r>
                              <w:t>、</w:t>
                            </w:r>
                            <w:r w:rsidR="008D7D87">
                              <w:rPr>
                                <w:rFonts w:hint="eastAsia"/>
                              </w:rPr>
                              <w:t>被害を</w:t>
                            </w:r>
                            <w:r w:rsidR="008D7D87">
                              <w:t>受けた</w:t>
                            </w:r>
                            <w:r w:rsidR="008D7D87">
                              <w:rPr>
                                <w:rFonts w:hint="eastAsia"/>
                              </w:rPr>
                              <w:t>出版社が</w:t>
                            </w:r>
                            <w:r w:rsidR="008D7D87">
                              <w:t>、</w:t>
                            </w:r>
                            <w:r>
                              <w:t>ルールを犯した</w:t>
                            </w:r>
                            <w:r w:rsidR="008D7D87">
                              <w:rPr>
                                <w:rFonts w:hint="eastAsia"/>
                              </w:rPr>
                              <w:t>ユーザ側に</w:t>
                            </w:r>
                            <w:r>
                              <w:t>ではなく、</w:t>
                            </w:r>
                            <w:r>
                              <w:rPr>
                                <w:rFonts w:hint="eastAsia"/>
                              </w:rPr>
                              <w:t>サービスを</w:t>
                            </w:r>
                            <w:r w:rsidR="008D7D87">
                              <w:t>提供し</w:t>
                            </w:r>
                            <w:r w:rsidR="008D7D87">
                              <w:rPr>
                                <w:rFonts w:hint="eastAsia"/>
                              </w:rPr>
                              <w:t>た</w:t>
                            </w:r>
                            <w:r>
                              <w:t>プラットフォーム側に</w:t>
                            </w:r>
                            <w:r>
                              <w:rPr>
                                <w:rFonts w:hint="eastAsia"/>
                              </w:rPr>
                              <w:t>、これだけ</w:t>
                            </w:r>
                            <w:r>
                              <w:t>損害を受けたから</w:t>
                            </w:r>
                            <w:r w:rsidR="008D7D87">
                              <w:rPr>
                                <w:rFonts w:hint="eastAsia"/>
                              </w:rPr>
                              <w:t>、その分を</w:t>
                            </w:r>
                            <w:r w:rsidR="008D7D87">
                              <w:t>支</w:t>
                            </w:r>
                            <w:r>
                              <w:rPr>
                                <w:rFonts w:hint="eastAsia"/>
                              </w:rPr>
                              <w:t>払ってくれ</w:t>
                            </w:r>
                            <w:r>
                              <w:t>と言っている</w:t>
                            </w:r>
                            <w:r w:rsidR="008D7D87">
                              <w:rPr>
                                <w:rFonts w:hint="eastAsia"/>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D4A7C" id="角丸四角形吹き出し 14" o:spid="_x0000_s1036" type="#_x0000_t62" style="position:absolute;left:0;text-align:left;margin-left:223.5pt;margin-top:3.75pt;width:260.25pt;height:7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" adj="-7278,5700" fillcolor="white [3201]" strokecolor="#ed7d31 [3205]" strokeweight="1pt">
                <v:textbox inset="0,0,0,0">
                  <w:txbxContent>
                    <w:p w14:paraId="647B0550" w14:textId="51A018EE" w:rsidR="0061724E" w:rsidRDefault="0061724E" w:rsidP="0061724E">
                      <w:pPr>
                        <w:snapToGrid w:val="0"/>
                        <w:spacing w:line="240" w:lineRule="exact"/>
                        <w:jc w:val="center"/>
                        <w:rPr>
                          <w:rFonts w:hint="eastAsia"/>
                        </w:rPr>
                      </w:pPr>
                      <w:r>
                        <w:rPr>
                          <w:rFonts w:hint="eastAsia"/>
                        </w:rPr>
                        <w:t>漫画村の例はこれにあたり</w:t>
                      </w:r>
                      <w:r>
                        <w:t>、</w:t>
                      </w:r>
                      <w:r w:rsidR="008D7D87">
                        <w:rPr>
                          <w:rFonts w:hint="eastAsia"/>
                        </w:rPr>
                        <w:t>被害を</w:t>
                      </w:r>
                      <w:r w:rsidR="008D7D87">
                        <w:t>受けた</w:t>
                      </w:r>
                      <w:r w:rsidR="008D7D87">
                        <w:rPr>
                          <w:rFonts w:hint="eastAsia"/>
                        </w:rPr>
                        <w:t>出版社が</w:t>
                      </w:r>
                      <w:r w:rsidR="008D7D87">
                        <w:t>、</w:t>
                      </w:r>
                      <w:r>
                        <w:t>ルールを犯した</w:t>
                      </w:r>
                      <w:r w:rsidR="008D7D87">
                        <w:rPr>
                          <w:rFonts w:hint="eastAsia"/>
                        </w:rPr>
                        <w:t>ユーザ側に</w:t>
                      </w:r>
                      <w:r>
                        <w:t>ではなく、</w:t>
                      </w:r>
                      <w:r>
                        <w:rPr>
                          <w:rFonts w:hint="eastAsia"/>
                        </w:rPr>
                        <w:t>サービスを</w:t>
                      </w:r>
                      <w:r w:rsidR="008D7D87">
                        <w:t>提供し</w:t>
                      </w:r>
                      <w:r w:rsidR="008D7D87">
                        <w:rPr>
                          <w:rFonts w:hint="eastAsia"/>
                        </w:rPr>
                        <w:t>た</w:t>
                      </w:r>
                      <w:r>
                        <w:t>プラットフォーム側に</w:t>
                      </w:r>
                      <w:r>
                        <w:rPr>
                          <w:rFonts w:hint="eastAsia"/>
                        </w:rPr>
                        <w:t>、これだけ</w:t>
                      </w:r>
                      <w:r>
                        <w:t>損害を受けたから</w:t>
                      </w:r>
                      <w:r w:rsidR="008D7D87">
                        <w:rPr>
                          <w:rFonts w:hint="eastAsia"/>
                        </w:rPr>
                        <w:t>、その分を</w:t>
                      </w:r>
                      <w:r w:rsidR="008D7D87">
                        <w:t>支</w:t>
                      </w:r>
                      <w:r>
                        <w:rPr>
                          <w:rFonts w:hint="eastAsia"/>
                        </w:rPr>
                        <w:t>払ってくれ</w:t>
                      </w:r>
                      <w:r>
                        <w:t>と言っている</w:t>
                      </w:r>
                      <w:r w:rsidR="008D7D87">
                        <w:rPr>
                          <w:rFonts w:hint="eastAsia"/>
                        </w:rPr>
                        <w:t>。</w:t>
                      </w:r>
                    </w:p>
                  </w:txbxContent>
                </v:textbox>
              </v:shape>
            </w:pict>
          </mc:Fallback>
        </mc:AlternateContent>
      </w:r>
      <w:r w:rsidR="00F22B7F">
        <w:rPr>
          <w:rFonts w:asciiTheme="majorHAnsi" w:eastAsiaTheme="majorHAnsi" w:hAnsiTheme="majorHAnsi" w:hint="eastAsia"/>
        </w:rPr>
        <w:t>①差し止め請求（第１１２条）</w:t>
      </w:r>
    </w:p>
    <w:p w14:paraId="62586333" w14:textId="5E88BE89" w:rsidR="00F22B7F" w:rsidRDefault="00F22B7F" w:rsidP="00F22B7F">
      <w:pPr>
        <w:widowControl/>
        <w:ind w:firstLineChars="100" w:firstLine="210"/>
        <w:jc w:val="left"/>
        <w:rPr>
          <w:rFonts w:asciiTheme="majorHAnsi" w:eastAsiaTheme="majorHAnsi" w:hAnsiTheme="majorHAnsi"/>
        </w:rPr>
      </w:pPr>
      <w:r>
        <w:rPr>
          <w:rFonts w:asciiTheme="majorHAnsi" w:eastAsiaTheme="majorHAnsi" w:hAnsiTheme="majorHAnsi" w:hint="eastAsia"/>
        </w:rPr>
        <w:t>②損害賠償請求（民法）</w:t>
      </w:r>
    </w:p>
    <w:p w14:paraId="73E2839A" w14:textId="175A6461" w:rsidR="00F22B7F" w:rsidRDefault="00F22B7F" w:rsidP="00F22B7F">
      <w:pPr>
        <w:widowControl/>
        <w:ind w:firstLineChars="100" w:firstLine="210"/>
        <w:jc w:val="left"/>
        <w:rPr>
          <w:rFonts w:asciiTheme="majorHAnsi" w:eastAsiaTheme="majorHAnsi" w:hAnsiTheme="majorHAnsi"/>
        </w:rPr>
      </w:pPr>
      <w:r>
        <w:rPr>
          <w:rFonts w:asciiTheme="majorHAnsi" w:eastAsiaTheme="majorHAnsi" w:hAnsiTheme="majorHAnsi" w:hint="eastAsia"/>
        </w:rPr>
        <w:t>③不当利得返還請求（民法）</w:t>
      </w:r>
    </w:p>
    <w:p w14:paraId="53DF903F" w14:textId="45B63B6F" w:rsidR="00F22B7F" w:rsidRDefault="00F22B7F" w:rsidP="00F22B7F">
      <w:pPr>
        <w:widowControl/>
        <w:ind w:firstLineChars="100" w:firstLine="210"/>
        <w:jc w:val="left"/>
        <w:rPr>
          <w:rFonts w:asciiTheme="majorHAnsi" w:eastAsiaTheme="majorHAnsi" w:hAnsiTheme="majorHAnsi"/>
        </w:rPr>
      </w:pPr>
      <w:r>
        <w:rPr>
          <w:rFonts w:asciiTheme="majorHAnsi" w:eastAsiaTheme="majorHAnsi" w:hAnsiTheme="majorHAnsi" w:hint="eastAsia"/>
        </w:rPr>
        <w:t>④名誉回復等措置請求（第１１５条等）</w:t>
      </w:r>
    </w:p>
    <w:p w14:paraId="42ADB0E8" w14:textId="37BD0DE6" w:rsidR="00F22B7F" w:rsidRDefault="00F22B7F" w:rsidP="00F22B7F">
      <w:pPr>
        <w:widowControl/>
        <w:jc w:val="left"/>
        <w:rPr>
          <w:rFonts w:asciiTheme="majorHAnsi" w:eastAsiaTheme="majorHAnsi" w:hAnsiTheme="majorHAnsi"/>
        </w:rPr>
      </w:pPr>
    </w:p>
    <w:p w14:paraId="1C687CF7" w14:textId="6ACAFA95" w:rsidR="00F22B7F" w:rsidRDefault="00D235C3" w:rsidP="00F22B7F">
      <w:pPr>
        <w:widowControl/>
        <w:jc w:val="left"/>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714560" behindDoc="0" locked="0" layoutInCell="1" allowOverlap="1" wp14:anchorId="6BDBF122" wp14:editId="1DF319D6">
                <wp:simplePos x="0" y="0"/>
                <wp:positionH relativeFrom="column">
                  <wp:posOffset>4057650</wp:posOffset>
                </wp:positionH>
                <wp:positionV relativeFrom="paragraph">
                  <wp:posOffset>561975</wp:posOffset>
                </wp:positionV>
                <wp:extent cx="2305050" cy="552450"/>
                <wp:effectExtent l="381000" t="95250" r="19050" b="19050"/>
                <wp:wrapNone/>
                <wp:docPr id="17" name="角丸四角形吹き出し 17"/>
                <wp:cNvGraphicFramePr/>
                <a:graphic xmlns:a="http://schemas.openxmlformats.org/drawingml/2006/main">
                  <a:graphicData uri="http://schemas.microsoft.com/office/word/2010/wordprocessingShape">
                    <wps:wsp>
                      <wps:cNvSpPr/>
                      <wps:spPr>
                        <a:xfrm>
                          <a:off x="0" y="0"/>
                          <a:ext cx="2305050" cy="552450"/>
                        </a:xfrm>
                        <a:prstGeom prst="wedgeRoundRectCallout">
                          <a:avLst>
                            <a:gd name="adj1" fmla="val -64242"/>
                            <a:gd name="adj2" fmla="val -59572"/>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4C9DD758" w14:textId="45FE3017" w:rsidR="00D235C3" w:rsidRDefault="00D235C3" w:rsidP="0061724E">
                            <w:pPr>
                              <w:snapToGrid w:val="0"/>
                              <w:spacing w:line="240" w:lineRule="exact"/>
                              <w:jc w:val="center"/>
                              <w:rPr>
                                <w:rFonts w:hint="eastAsia"/>
                              </w:rPr>
                            </w:pPr>
                            <w:r>
                              <w:rPr>
                                <w:rFonts w:hint="eastAsia"/>
                              </w:rPr>
                              <w:t>漫画村の場合</w:t>
                            </w:r>
                            <w:r>
                              <w:t>、</w:t>
                            </w:r>
                            <w:r>
                              <w:rPr>
                                <w:rFonts w:hint="eastAsia"/>
                              </w:rPr>
                              <w:t>権利者から</w:t>
                            </w:r>
                            <w:r>
                              <w:t>「告訴」があれば、</w:t>
                            </w:r>
                            <w:r>
                              <w:rPr>
                                <w:rFonts w:hint="eastAsia"/>
                              </w:rPr>
                              <w:t>警察が出てきて、かなりの</w:t>
                            </w:r>
                            <w:r>
                              <w:t>数の</w:t>
                            </w:r>
                            <w:r>
                              <w:rPr>
                                <w:rFonts w:hint="eastAsia"/>
                              </w:rPr>
                              <w:t>ユーザ</w:t>
                            </w:r>
                            <w:r>
                              <w:t>が罰せられ</w:t>
                            </w:r>
                            <w:r>
                              <w:rPr>
                                <w:rFonts w:hint="eastAsia"/>
                              </w:rPr>
                              <w:t>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BF122" id="角丸四角形吹き出し 17" o:spid="_x0000_s1037" type="#_x0000_t62" style="position:absolute;margin-left:319.5pt;margin-top:44.25pt;width:181.5pt;height: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" adj="-3076,-2068" fillcolor="white [3201]" strokecolor="#ed7d31 [3205]" strokeweight="1pt">
                <v:textbox inset="0,0,0,0">
                  <w:txbxContent>
                    <w:p w14:paraId="4C9DD758" w14:textId="45FE3017" w:rsidR="00D235C3" w:rsidRDefault="00D235C3" w:rsidP="0061724E">
                      <w:pPr>
                        <w:snapToGrid w:val="0"/>
                        <w:spacing w:line="240" w:lineRule="exact"/>
                        <w:jc w:val="center"/>
                        <w:rPr>
                          <w:rFonts w:hint="eastAsia"/>
                        </w:rPr>
                      </w:pPr>
                      <w:r>
                        <w:rPr>
                          <w:rFonts w:hint="eastAsia"/>
                        </w:rPr>
                        <w:t>漫画村の場合</w:t>
                      </w:r>
                      <w:r>
                        <w:t>、</w:t>
                      </w:r>
                      <w:r>
                        <w:rPr>
                          <w:rFonts w:hint="eastAsia"/>
                        </w:rPr>
                        <w:t>権利者から</w:t>
                      </w:r>
                      <w:r>
                        <w:t>「告訴」があれば、</w:t>
                      </w:r>
                      <w:r>
                        <w:rPr>
                          <w:rFonts w:hint="eastAsia"/>
                        </w:rPr>
                        <w:t>警察が出てきて、かなりの</w:t>
                      </w:r>
                      <w:r>
                        <w:t>数の</w:t>
                      </w:r>
                      <w:r>
                        <w:rPr>
                          <w:rFonts w:hint="eastAsia"/>
                        </w:rPr>
                        <w:t>ユーザ</w:t>
                      </w:r>
                      <w:r>
                        <w:t>が罰せられ</w:t>
                      </w:r>
                      <w:r>
                        <w:rPr>
                          <w:rFonts w:hint="eastAsia"/>
                        </w:rPr>
                        <w:t>る</w:t>
                      </w:r>
                    </w:p>
                  </w:txbxContent>
                </v:textbox>
              </v:shape>
            </w:pict>
          </mc:Fallback>
        </mc:AlternateContent>
      </w:r>
      <w:r w:rsidR="00F22B7F">
        <w:rPr>
          <w:rFonts w:asciiTheme="majorHAnsi" w:eastAsiaTheme="majorHAnsi" w:hAnsiTheme="majorHAnsi" w:hint="eastAsia"/>
        </w:rPr>
        <w:t>※警察等による取り締まりには、原則として権利者による「告訴」が必要　（親告罪）とされている。ただし、海賊版DVDを販売して利益を得ているような行為は、「告訴」がなくとも公訴を提起することができる（非親告罪）</w:t>
      </w:r>
    </w:p>
    <w:p w14:paraId="6F8ECA8C" w14:textId="77777777" w:rsidR="00F22B7F" w:rsidRDefault="00F22B7F" w:rsidP="00F22B7F">
      <w:pPr>
        <w:widowControl/>
        <w:jc w:val="left"/>
        <w:rPr>
          <w:rFonts w:asciiTheme="majorHAnsi" w:eastAsiaTheme="majorHAnsi" w:hAnsiTheme="majorHAnsi"/>
        </w:rPr>
      </w:pPr>
    </w:p>
    <w:p w14:paraId="53FD4D40" w14:textId="77777777" w:rsidR="00F22B7F" w:rsidRDefault="00F22B7F" w:rsidP="00F22B7F">
      <w:pPr>
        <w:widowControl/>
        <w:jc w:val="left"/>
        <w:rPr>
          <w:rFonts w:asciiTheme="majorHAnsi" w:eastAsiaTheme="majorHAnsi" w:hAnsiTheme="majorHAnsi"/>
        </w:rPr>
      </w:pPr>
      <w:r>
        <w:rPr>
          <w:rFonts w:asciiTheme="majorHAnsi" w:eastAsiaTheme="majorHAnsi" w:hAnsiTheme="majorHAnsi" w:hint="eastAsia"/>
        </w:rPr>
        <w:t>※侵害コンテンツのダウンロード違法化（令和３年１月施行）</w:t>
      </w:r>
    </w:p>
    <w:p w14:paraId="37897BC6" w14:textId="11CDC0D2" w:rsidR="00F22B7F" w:rsidRPr="00CD04F7" w:rsidRDefault="00F22B7F" w:rsidP="00F22B7F">
      <w:pPr>
        <w:widowControl/>
        <w:jc w:val="left"/>
        <w:rPr>
          <w:rFonts w:asciiTheme="majorHAnsi" w:eastAsiaTheme="majorHAnsi" w:hAnsiTheme="majorHAnsi"/>
        </w:rPr>
      </w:pPr>
      <w:r>
        <w:rPr>
          <w:rFonts w:asciiTheme="majorHAnsi" w:eastAsiaTheme="majorHAnsi" w:hAnsiTheme="majorHAnsi" w:hint="eastAsia"/>
        </w:rPr>
        <w:t xml:space="preserve">　違法にアップロードされた著作物（漫画・書籍・論文・コンピュータプログラムなど）を違法にアップロードされたものだと知りながらダウンロードすることは、私的使用目的であっても違法とされ、特に悪質な行為については、刑事罰（２年以下の懲役又は２００万円以下の罰金（親告罪））の対象になる。</w:t>
      </w:r>
      <w:r w:rsidR="00CB4D80">
        <w:rPr>
          <w:rFonts w:asciiTheme="majorHAnsi" w:eastAsiaTheme="majorHAnsi" w:hAnsiTheme="majorHAnsi" w:hint="eastAsia"/>
        </w:rPr>
        <w:t>※改定</w:t>
      </w:r>
      <w:r w:rsidR="00140330">
        <w:rPr>
          <w:rFonts w:asciiTheme="majorHAnsi" w:eastAsiaTheme="majorHAnsi" w:hAnsiTheme="majorHAnsi" w:hint="eastAsia"/>
        </w:rPr>
        <w:t>前は音楽と映像のみ</w:t>
      </w:r>
    </w:p>
    <w:p w14:paraId="305E2782" w14:textId="77777777" w:rsidR="00F22B7F" w:rsidRPr="00CD04F7" w:rsidRDefault="00F22B7F" w:rsidP="00F22B7F">
      <w:pPr>
        <w:widowControl/>
        <w:jc w:val="left"/>
        <w:rPr>
          <w:rFonts w:asciiTheme="majorHAnsi" w:eastAsiaTheme="majorHAnsi" w:hAnsiTheme="majorHAnsi"/>
        </w:rPr>
      </w:pPr>
    </w:p>
    <w:p w14:paraId="2744A4D6" w14:textId="77777777" w:rsidR="00CB4D80" w:rsidRDefault="00CB4D80">
      <w:pPr>
        <w:widowControl/>
        <w:jc w:val="left"/>
        <w:rPr>
          <w:rFonts w:asciiTheme="majorHAnsi" w:eastAsiaTheme="majorHAnsi" w:hAnsiTheme="majorHAnsi"/>
        </w:rPr>
      </w:pPr>
      <w:r>
        <w:rPr>
          <w:rFonts w:asciiTheme="majorHAnsi" w:eastAsiaTheme="majorHAnsi" w:hAnsiTheme="majorHAnsi"/>
        </w:rPr>
        <w:br w:type="page"/>
      </w:r>
    </w:p>
    <w:p w14:paraId="271E7221" w14:textId="42F0B460" w:rsidR="00F22B7F" w:rsidRDefault="00F22B7F" w:rsidP="00F22B7F">
      <w:pPr>
        <w:jc w:val="left"/>
        <w:rPr>
          <w:rFonts w:asciiTheme="majorHAnsi" w:eastAsiaTheme="majorHAnsi" w:hAnsiTheme="majorHAnsi"/>
        </w:rPr>
      </w:pPr>
      <w:r>
        <w:rPr>
          <w:rFonts w:asciiTheme="majorHAnsi" w:eastAsiaTheme="majorHAnsi" w:hAnsiTheme="majorHAnsi" w:hint="eastAsia"/>
        </w:rPr>
        <w:lastRenderedPageBreak/>
        <w:t>■著作権の例外規定</w:t>
      </w:r>
    </w:p>
    <w:p w14:paraId="560D35E7" w14:textId="77777777" w:rsidR="00F22B7F" w:rsidRDefault="00F22B7F" w:rsidP="00F22B7F">
      <w:pPr>
        <w:jc w:val="left"/>
        <w:rPr>
          <w:rFonts w:asciiTheme="majorHAnsi" w:eastAsiaTheme="majorHAnsi" w:hAnsiTheme="majorHAnsi"/>
        </w:rPr>
      </w:pPr>
    </w:p>
    <w:p w14:paraId="53D9B78F" w14:textId="782D1A0D" w:rsidR="00F22B7F" w:rsidRDefault="00F22B7F" w:rsidP="00F22B7F">
      <w:pPr>
        <w:jc w:val="left"/>
        <w:rPr>
          <w:rFonts w:asciiTheme="majorHAnsi" w:eastAsiaTheme="majorHAnsi" w:hAnsiTheme="majorHAnsi"/>
        </w:rPr>
      </w:pPr>
      <w:r>
        <w:rPr>
          <w:rFonts w:asciiTheme="majorHAnsi" w:eastAsiaTheme="majorHAnsi" w:hAnsiTheme="majorHAnsi" w:hint="eastAsia"/>
        </w:rPr>
        <w:t xml:space="preserve">　著作権の目的は「文化の発展に寄与」することであり、その権利が強すぎて、あれもこれも許諾を得ないとならないとなると、逆に文化が発展しなくなる。そこで、著作権などを制限して、</w:t>
      </w:r>
      <w:r w:rsidR="00CB4D80">
        <w:rPr>
          <w:rFonts w:asciiTheme="majorHAnsi" w:eastAsiaTheme="majorHAnsi" w:hAnsiTheme="majorHAnsi" w:hint="eastAsia"/>
        </w:rPr>
        <w:t>条件を満たせば</w:t>
      </w:r>
      <w:r>
        <w:rPr>
          <w:rFonts w:asciiTheme="majorHAnsi" w:eastAsiaTheme="majorHAnsi" w:hAnsiTheme="majorHAnsi" w:hint="eastAsia"/>
        </w:rPr>
        <w:t>許諾を得ることなく利用できることを定めている。著作者の財産権が制限され、例外的に許諾を得ずに複製等ができる場合には著作隣接権も制限され、複製権が制限される場合に譲渡を伴うことが想定されるときは譲渡権も制限の対象とな</w:t>
      </w:r>
      <w:r w:rsidR="00CB4D80">
        <w:rPr>
          <w:rFonts w:asciiTheme="majorHAnsi" w:eastAsiaTheme="majorHAnsi" w:hAnsiTheme="majorHAnsi" w:hint="eastAsia"/>
        </w:rPr>
        <w:t>る。しかし「財産権」が制限されても「人格権」は</w:t>
      </w:r>
      <w:r>
        <w:rPr>
          <w:rFonts w:asciiTheme="majorHAnsi" w:eastAsiaTheme="majorHAnsi" w:hAnsiTheme="majorHAnsi" w:hint="eastAsia"/>
        </w:rPr>
        <w:t>制限されず、</w:t>
      </w:r>
      <w:r w:rsidR="00CB4D80">
        <w:rPr>
          <w:rFonts w:asciiTheme="majorHAnsi" w:eastAsiaTheme="majorHAnsi" w:hAnsiTheme="majorHAnsi" w:hint="eastAsia"/>
        </w:rPr>
        <w:t>例えば、</w:t>
      </w:r>
      <w:r>
        <w:rPr>
          <w:rFonts w:asciiTheme="majorHAnsi" w:eastAsiaTheme="majorHAnsi" w:hAnsiTheme="majorHAnsi" w:hint="eastAsia"/>
        </w:rPr>
        <w:t>複製が制限されても改変や氏名表示の省略が許されるわけではない。また、著しく権利が侵害される場合は、例外規定は認められない。</w:t>
      </w:r>
    </w:p>
    <w:p w14:paraId="6263BE37" w14:textId="77777777" w:rsidR="00F22B7F" w:rsidRDefault="00F22B7F" w:rsidP="00F22B7F">
      <w:pPr>
        <w:jc w:val="left"/>
        <w:rPr>
          <w:rFonts w:asciiTheme="majorHAnsi" w:eastAsiaTheme="majorHAnsi" w:hAnsiTheme="majorHAnsi"/>
        </w:rPr>
      </w:pPr>
    </w:p>
    <w:p w14:paraId="278538F2" w14:textId="77777777" w:rsidR="00F22B7F" w:rsidRPr="00B565BE" w:rsidRDefault="00F22B7F" w:rsidP="00F22B7F">
      <w:pPr>
        <w:jc w:val="left"/>
        <w:rPr>
          <w:rFonts w:asciiTheme="majorHAnsi" w:eastAsiaTheme="majorHAnsi" w:hAnsiTheme="majorHAnsi"/>
          <w:b/>
        </w:rPr>
      </w:pPr>
      <w:r w:rsidRPr="00B565BE">
        <w:rPr>
          <w:rFonts w:asciiTheme="majorHAnsi" w:eastAsiaTheme="majorHAnsi" w:hAnsiTheme="majorHAnsi" w:hint="eastAsia"/>
          <w:b/>
        </w:rPr>
        <w:t>・私的使用のための複製（第３０条）</w:t>
      </w:r>
    </w:p>
    <w:p w14:paraId="3CE66425" w14:textId="77777777" w:rsidR="00F22B7F" w:rsidRDefault="00F22B7F" w:rsidP="00F22B7F">
      <w:pPr>
        <w:jc w:val="left"/>
        <w:rPr>
          <w:rFonts w:asciiTheme="majorHAnsi" w:eastAsiaTheme="majorHAnsi" w:hAnsiTheme="majorHAnsi"/>
        </w:rPr>
      </w:pPr>
      <w:r>
        <w:rPr>
          <w:rFonts w:asciiTheme="majorHAnsi" w:eastAsiaTheme="majorHAnsi" w:hAnsiTheme="majorHAnsi" w:hint="eastAsia"/>
        </w:rPr>
        <w:t xml:space="preserve">　　</w:t>
      </w:r>
      <w:r w:rsidRPr="00B565BE">
        <w:rPr>
          <w:rFonts w:asciiTheme="majorHAnsi" w:eastAsiaTheme="majorHAnsi" w:hAnsiTheme="majorHAnsi" w:hint="eastAsia"/>
        </w:rPr>
        <w:t>個人的に又は家庭内その他これに準ずる限られた範囲内において使用すること（以下「私的使用」という。）を目的とするときは、次に掲げる場合を除き、その使用する者が複製することができる。</w:t>
      </w:r>
    </w:p>
    <w:p w14:paraId="6D9CBD2D" w14:textId="77777777" w:rsidR="00F22B7F" w:rsidRDefault="00F22B7F" w:rsidP="00F22B7F">
      <w:pPr>
        <w:jc w:val="left"/>
        <w:rPr>
          <w:rFonts w:asciiTheme="majorHAnsi" w:eastAsiaTheme="majorHAnsi" w:hAnsiTheme="majorHAnsi"/>
        </w:rPr>
      </w:pPr>
      <w:r>
        <w:rPr>
          <w:rFonts w:asciiTheme="majorHAnsi" w:eastAsiaTheme="majorHAnsi" w:hAnsiTheme="majorHAnsi" w:hint="eastAsia"/>
        </w:rPr>
        <w:t xml:space="preserve">　※例えば、親や兄弟のために、テレビ番組を録画することは認められる。</w:t>
      </w:r>
    </w:p>
    <w:p w14:paraId="31124A1B" w14:textId="77777777" w:rsidR="00F22B7F" w:rsidRDefault="00F22B7F" w:rsidP="00F22B7F">
      <w:pPr>
        <w:jc w:val="left"/>
        <w:rPr>
          <w:rFonts w:asciiTheme="majorHAnsi" w:eastAsiaTheme="majorHAnsi" w:hAnsiTheme="majorHAnsi"/>
        </w:rPr>
      </w:pPr>
      <w:r>
        <w:rPr>
          <w:rFonts w:asciiTheme="majorHAnsi" w:eastAsiaTheme="majorHAnsi" w:hAnsiTheme="majorHAnsi" w:hint="eastAsia"/>
        </w:rPr>
        <w:t xml:space="preserve">　　</w:t>
      </w:r>
    </w:p>
    <w:p w14:paraId="25B1B0DF" w14:textId="77777777" w:rsidR="00F22B7F" w:rsidRPr="00BD5009" w:rsidRDefault="00F22B7F" w:rsidP="00F22B7F">
      <w:pPr>
        <w:jc w:val="left"/>
        <w:rPr>
          <w:rFonts w:asciiTheme="majorHAnsi" w:eastAsiaTheme="majorHAnsi" w:hAnsiTheme="majorHAnsi"/>
          <w:b/>
        </w:rPr>
      </w:pPr>
      <w:r w:rsidRPr="00BD5009">
        <w:rPr>
          <w:rFonts w:asciiTheme="majorHAnsi" w:eastAsiaTheme="majorHAnsi" w:hAnsiTheme="majorHAnsi" w:hint="eastAsia"/>
          <w:b/>
        </w:rPr>
        <w:t>・付随対象著作物の利用（第３０条の２）</w:t>
      </w:r>
    </w:p>
    <w:p w14:paraId="2CDB244B" w14:textId="77777777" w:rsidR="00F22B7F" w:rsidRDefault="00F22B7F" w:rsidP="00F22B7F">
      <w:pPr>
        <w:jc w:val="left"/>
        <w:rPr>
          <w:rFonts w:asciiTheme="majorHAnsi" w:eastAsiaTheme="majorHAnsi" w:hAnsiTheme="majorHAnsi"/>
        </w:rPr>
      </w:pPr>
      <w:r>
        <w:rPr>
          <w:rFonts w:asciiTheme="majorHAnsi" w:eastAsiaTheme="majorHAnsi" w:hAnsiTheme="majorHAnsi" w:hint="eastAsia"/>
        </w:rPr>
        <w:t xml:space="preserve">　</w:t>
      </w:r>
      <w:r w:rsidRPr="00B565BE">
        <w:rPr>
          <w:rFonts w:asciiTheme="majorHAnsi" w:eastAsiaTheme="majorHAnsi" w:hAnsiTheme="majorHAnsi" w:hint="eastAsia"/>
        </w:rPr>
        <w:t>写真の撮影、録音、録画、放送その他これらと同様に事物の影像又は音を複製し、又は複製を伴うことなく伝達する行為を行うに当た</w:t>
      </w:r>
      <w:r>
        <w:rPr>
          <w:rFonts w:asciiTheme="majorHAnsi" w:eastAsiaTheme="majorHAnsi" w:hAnsiTheme="majorHAnsi" w:hint="eastAsia"/>
        </w:rPr>
        <w:t>っ</w:t>
      </w:r>
      <w:r w:rsidRPr="00B565BE">
        <w:rPr>
          <w:rFonts w:asciiTheme="majorHAnsi" w:eastAsiaTheme="majorHAnsi" w:hAnsiTheme="majorHAnsi" w:hint="eastAsia"/>
        </w:rPr>
        <w:t>て、その対象とする事物又は音に付随して対象となる事物又は音に係る著作物は、当該付随対象著作物の利用により利益を得る目的の有無、当該付随対象事物等の当該複製伝達対象事物等からの分離の困難性の程度、当該作成伝達物において当該付随対象著作物が果たす役割その他の要素に照らし正当な範囲内において、当該複製伝達行為に伴</w:t>
      </w:r>
      <w:r>
        <w:rPr>
          <w:rFonts w:asciiTheme="majorHAnsi" w:eastAsiaTheme="majorHAnsi" w:hAnsiTheme="majorHAnsi" w:hint="eastAsia"/>
        </w:rPr>
        <w:t>っ</w:t>
      </w:r>
      <w:r w:rsidRPr="00B565BE">
        <w:rPr>
          <w:rFonts w:asciiTheme="majorHAnsi" w:eastAsiaTheme="majorHAnsi" w:hAnsiTheme="majorHAnsi" w:hint="eastAsia"/>
        </w:rPr>
        <w:t>て、いずれの方法によるかを問わず、利用することができる。</w:t>
      </w:r>
    </w:p>
    <w:p w14:paraId="6E0C1D72" w14:textId="77777777" w:rsidR="00F22B7F" w:rsidRPr="00B565BE" w:rsidRDefault="00F22B7F" w:rsidP="00F22B7F">
      <w:pPr>
        <w:jc w:val="left"/>
        <w:rPr>
          <w:rFonts w:asciiTheme="majorHAnsi" w:eastAsiaTheme="majorHAnsi" w:hAnsiTheme="majorHAnsi"/>
        </w:rPr>
      </w:pPr>
      <w:r>
        <w:rPr>
          <w:rFonts w:asciiTheme="majorHAnsi" w:eastAsiaTheme="majorHAnsi" w:hAnsiTheme="majorHAnsi" w:hint="eastAsia"/>
        </w:rPr>
        <w:t xml:space="preserve">　※例えば、写真を撮った時に、著作物が映り込んでいたとしても、その写真を利用することができる。</w:t>
      </w:r>
    </w:p>
    <w:p w14:paraId="61D29433" w14:textId="77777777" w:rsidR="00F22B7F" w:rsidRDefault="00F22B7F" w:rsidP="00F22B7F">
      <w:pPr>
        <w:jc w:val="left"/>
        <w:rPr>
          <w:rFonts w:asciiTheme="majorHAnsi" w:eastAsiaTheme="majorHAnsi" w:hAnsiTheme="majorHAnsi"/>
        </w:rPr>
      </w:pPr>
    </w:p>
    <w:p w14:paraId="668C570B" w14:textId="77777777" w:rsidR="00F22B7F" w:rsidRPr="00BD5009" w:rsidRDefault="00F22B7F" w:rsidP="00F22B7F">
      <w:pPr>
        <w:jc w:val="left"/>
        <w:rPr>
          <w:rFonts w:asciiTheme="majorHAnsi" w:eastAsiaTheme="majorHAnsi" w:hAnsiTheme="majorHAnsi"/>
          <w:b/>
        </w:rPr>
      </w:pPr>
      <w:r w:rsidRPr="00BD5009">
        <w:rPr>
          <w:rFonts w:asciiTheme="majorHAnsi" w:eastAsiaTheme="majorHAnsi" w:hAnsiTheme="majorHAnsi" w:hint="eastAsia"/>
          <w:b/>
        </w:rPr>
        <w:t>・検討の過程における利用（第３０条の３）</w:t>
      </w:r>
    </w:p>
    <w:p w14:paraId="30F43E21" w14:textId="77777777" w:rsidR="00F22B7F" w:rsidRDefault="00F22B7F" w:rsidP="00F22B7F">
      <w:pPr>
        <w:jc w:val="left"/>
        <w:rPr>
          <w:rFonts w:asciiTheme="majorHAnsi" w:eastAsiaTheme="majorHAnsi" w:hAnsiTheme="majorHAnsi"/>
        </w:rPr>
      </w:pPr>
      <w:r w:rsidRPr="00B565BE">
        <w:rPr>
          <w:rFonts w:asciiTheme="majorHAnsi" w:eastAsiaTheme="majorHAnsi" w:hAnsiTheme="majorHAnsi" w:hint="eastAsia"/>
        </w:rPr>
        <w:t>著作権者の許諾を得て、又は第六十七条第一項、第六十八条第一項若しくは第六十九条の規定による裁定を受けて著作物を利用しようとする者は、これらの利用についての検討の過程における利用に供することを目的とする場合には、その必要と認められる限度において、いずれの方法によるかを問わず、当該著作物を利用することができる。</w:t>
      </w:r>
    </w:p>
    <w:p w14:paraId="25003881" w14:textId="00A25064" w:rsidR="00F22B7F" w:rsidRDefault="00F22B7F" w:rsidP="00F22B7F">
      <w:pPr>
        <w:jc w:val="left"/>
        <w:rPr>
          <w:rFonts w:asciiTheme="majorHAnsi" w:eastAsiaTheme="majorHAnsi" w:hAnsiTheme="majorHAnsi"/>
        </w:rPr>
      </w:pPr>
      <w:r>
        <w:rPr>
          <w:rFonts w:asciiTheme="majorHAnsi" w:eastAsiaTheme="majorHAnsi" w:hAnsiTheme="majorHAnsi" w:hint="eastAsia"/>
        </w:rPr>
        <w:t xml:space="preserve">　※例えば、演劇の公演の準備をするときに、ＢＧＭを決</w:t>
      </w:r>
      <w:r w:rsidR="00140330">
        <w:rPr>
          <w:rFonts w:asciiTheme="majorHAnsi" w:eastAsiaTheme="majorHAnsi" w:hAnsiTheme="majorHAnsi" w:hint="eastAsia"/>
        </w:rPr>
        <w:t>めるために、練習段階で曲をコピーして、芝居にあてて検討する</w:t>
      </w:r>
      <w:r>
        <w:rPr>
          <w:rFonts w:asciiTheme="majorHAnsi" w:eastAsiaTheme="majorHAnsi" w:hAnsiTheme="majorHAnsi" w:hint="eastAsia"/>
        </w:rPr>
        <w:t>行為は認められる。（公演前にはＪＡＳＲＡＣなど</w:t>
      </w:r>
      <w:r w:rsidR="00140330">
        <w:rPr>
          <w:rFonts w:asciiTheme="majorHAnsi" w:eastAsiaTheme="majorHAnsi" w:hAnsiTheme="majorHAnsi" w:hint="eastAsia"/>
        </w:rPr>
        <w:t>の権利団体</w:t>
      </w:r>
      <w:r>
        <w:rPr>
          <w:rFonts w:asciiTheme="majorHAnsi" w:eastAsiaTheme="majorHAnsi" w:hAnsiTheme="majorHAnsi" w:hint="eastAsia"/>
        </w:rPr>
        <w:t>に</w:t>
      </w:r>
      <w:r w:rsidR="00140330">
        <w:rPr>
          <w:rFonts w:asciiTheme="majorHAnsi" w:eastAsiaTheme="majorHAnsi" w:hAnsiTheme="majorHAnsi" w:hint="eastAsia"/>
        </w:rPr>
        <w:t>使う曲を</w:t>
      </w:r>
      <w:r>
        <w:rPr>
          <w:rFonts w:asciiTheme="majorHAnsi" w:eastAsiaTheme="majorHAnsi" w:hAnsiTheme="majorHAnsi" w:hint="eastAsia"/>
        </w:rPr>
        <w:t>申請しなくてはならない）</w:t>
      </w:r>
    </w:p>
    <w:p w14:paraId="14846F67" w14:textId="77777777" w:rsidR="00F22B7F" w:rsidRPr="00B565BE" w:rsidRDefault="00F22B7F" w:rsidP="00F22B7F">
      <w:pPr>
        <w:jc w:val="left"/>
        <w:rPr>
          <w:rFonts w:asciiTheme="majorHAnsi" w:eastAsiaTheme="majorHAnsi" w:hAnsiTheme="majorHAnsi"/>
        </w:rPr>
      </w:pPr>
    </w:p>
    <w:p w14:paraId="37B28149" w14:textId="77777777" w:rsidR="00F22B7F" w:rsidRPr="00BD5009" w:rsidRDefault="00F22B7F" w:rsidP="00F22B7F">
      <w:pPr>
        <w:jc w:val="left"/>
        <w:rPr>
          <w:rFonts w:asciiTheme="majorHAnsi" w:eastAsiaTheme="majorHAnsi" w:hAnsiTheme="majorHAnsi"/>
          <w:b/>
        </w:rPr>
      </w:pPr>
      <w:r w:rsidRPr="00BD5009">
        <w:rPr>
          <w:rFonts w:asciiTheme="majorHAnsi" w:eastAsiaTheme="majorHAnsi" w:hAnsiTheme="majorHAnsi" w:hint="eastAsia"/>
          <w:b/>
        </w:rPr>
        <w:t>・著作物に表現された思想又は感情の享受を目的としない利用（第３０条の４）</w:t>
      </w:r>
    </w:p>
    <w:p w14:paraId="56169034" w14:textId="77777777" w:rsidR="00F22B7F" w:rsidRDefault="00F22B7F" w:rsidP="00F22B7F">
      <w:pPr>
        <w:ind w:firstLineChars="100" w:firstLine="210"/>
        <w:jc w:val="left"/>
        <w:rPr>
          <w:rFonts w:asciiTheme="majorHAnsi" w:eastAsiaTheme="majorHAnsi" w:hAnsiTheme="majorHAnsi"/>
        </w:rPr>
      </w:pPr>
      <w:r w:rsidRPr="00B565BE">
        <w:rPr>
          <w:rFonts w:asciiTheme="majorHAnsi" w:eastAsiaTheme="majorHAnsi" w:hAnsiTheme="majorHAnsi" w:hint="eastAsia"/>
        </w:rPr>
        <w:t>著作物は、次に掲げる場合その他の当該著作物に表現された思想又は感情を自ら享受し又は他人に享受させることを目的としない場合には、その必要と認められる限度において、いずれの方法によるかを問わず、利用することができる。</w:t>
      </w:r>
    </w:p>
    <w:p w14:paraId="3AA70E0E" w14:textId="620AC668" w:rsidR="00F22B7F" w:rsidRDefault="00F22B7F" w:rsidP="00F22B7F">
      <w:pPr>
        <w:jc w:val="left"/>
        <w:rPr>
          <w:rFonts w:asciiTheme="majorHAnsi" w:eastAsiaTheme="majorHAnsi" w:hAnsiTheme="majorHAnsi"/>
        </w:rPr>
      </w:pPr>
      <w:r>
        <w:rPr>
          <w:rFonts w:asciiTheme="majorHAnsi" w:eastAsiaTheme="majorHAnsi" w:hAnsiTheme="majorHAnsi" w:hint="eastAsia"/>
        </w:rPr>
        <w:t xml:space="preserve">　※例えば、ＡＩに</w:t>
      </w:r>
      <w:r w:rsidR="00140330">
        <w:rPr>
          <w:rFonts w:asciiTheme="majorHAnsi" w:eastAsiaTheme="majorHAnsi" w:hAnsiTheme="majorHAnsi" w:hint="eastAsia"/>
        </w:rPr>
        <w:t>対して</w:t>
      </w:r>
      <w:r>
        <w:rPr>
          <w:rFonts w:asciiTheme="majorHAnsi" w:eastAsiaTheme="majorHAnsi" w:hAnsiTheme="majorHAnsi" w:hint="eastAsia"/>
        </w:rPr>
        <w:t>機械学習をするときに、インターネット上の著作物をコピ</w:t>
      </w:r>
      <w:r w:rsidR="009A7387">
        <w:rPr>
          <w:rFonts w:asciiTheme="majorHAnsi" w:eastAsiaTheme="majorHAnsi" w:hAnsiTheme="majorHAnsi" w:hint="eastAsia"/>
        </w:rPr>
        <w:t>ーして読み込ませるという行為は、思想や感情の享受を受けていないので</w:t>
      </w:r>
      <w:r>
        <w:rPr>
          <w:rFonts w:asciiTheme="majorHAnsi" w:eastAsiaTheme="majorHAnsi" w:hAnsiTheme="majorHAnsi" w:hint="eastAsia"/>
        </w:rPr>
        <w:t>認められる。</w:t>
      </w:r>
    </w:p>
    <w:p w14:paraId="35D30FE5" w14:textId="77777777" w:rsidR="00F22B7F" w:rsidRDefault="00F22B7F" w:rsidP="00F22B7F">
      <w:pPr>
        <w:jc w:val="left"/>
        <w:rPr>
          <w:rFonts w:asciiTheme="majorHAnsi" w:eastAsiaTheme="majorHAnsi" w:hAnsiTheme="majorHAnsi"/>
        </w:rPr>
      </w:pPr>
    </w:p>
    <w:p w14:paraId="7D1591BD" w14:textId="77777777" w:rsidR="00F22B7F" w:rsidRDefault="00F22B7F" w:rsidP="00F22B7F">
      <w:pPr>
        <w:ind w:left="206" w:hangingChars="100" w:hanging="206"/>
        <w:jc w:val="left"/>
        <w:rPr>
          <w:rFonts w:asciiTheme="majorHAnsi" w:eastAsiaTheme="majorHAnsi" w:hAnsiTheme="majorHAnsi"/>
        </w:rPr>
      </w:pPr>
      <w:r w:rsidRPr="00176850">
        <w:rPr>
          <w:rFonts w:asciiTheme="majorHAnsi" w:eastAsiaTheme="majorHAnsi" w:hAnsiTheme="majorHAnsi" w:hint="eastAsia"/>
          <w:b/>
        </w:rPr>
        <w:t>・図書館等における複製等（第３１条）</w:t>
      </w:r>
      <w:r>
        <w:rPr>
          <w:rFonts w:asciiTheme="majorHAnsi" w:eastAsiaTheme="majorHAnsi" w:hAnsiTheme="majorHAnsi"/>
        </w:rPr>
        <w:br/>
      </w:r>
      <w:r w:rsidRPr="003D40D9">
        <w:rPr>
          <w:rFonts w:asciiTheme="majorHAnsi" w:eastAsiaTheme="majorHAnsi" w:hAnsiTheme="majorHAnsi" w:hint="eastAsia"/>
        </w:rPr>
        <w:t>国立国会図書館及び図書、記録その他の資料を公衆の利用に供することを目的とする図書館その他の施設で政令で定めるもの</w:t>
      </w:r>
      <w:r>
        <w:rPr>
          <w:rFonts w:asciiTheme="majorHAnsi" w:eastAsiaTheme="majorHAnsi" w:hAnsiTheme="majorHAnsi" w:hint="eastAsia"/>
        </w:rPr>
        <w:t>を用いて著作物を複製することができる。</w:t>
      </w:r>
    </w:p>
    <w:p w14:paraId="3F84FFCA" w14:textId="77777777" w:rsidR="00F22B7F" w:rsidRDefault="00F22B7F" w:rsidP="00F22B7F">
      <w:pPr>
        <w:ind w:left="210" w:hangingChars="100" w:hanging="210"/>
        <w:jc w:val="left"/>
        <w:rPr>
          <w:rFonts w:asciiTheme="majorHAnsi" w:eastAsiaTheme="majorHAnsi" w:hAnsiTheme="majorHAnsi"/>
        </w:rPr>
      </w:pPr>
    </w:p>
    <w:p w14:paraId="6C55B33C" w14:textId="20F20B6C" w:rsidR="00F22B7F" w:rsidRDefault="00F22B7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※例えば、市立図書館などで、図書館に設置されたコピー機で</w:t>
      </w:r>
      <w:r w:rsidR="009A7387">
        <w:rPr>
          <w:rFonts w:asciiTheme="majorHAnsi" w:eastAsiaTheme="majorHAnsi" w:hAnsiTheme="majorHAnsi" w:hint="eastAsia"/>
        </w:rPr>
        <w:t>本を</w:t>
      </w:r>
      <w:r>
        <w:rPr>
          <w:rFonts w:asciiTheme="majorHAnsi" w:eastAsiaTheme="majorHAnsi" w:hAnsiTheme="majorHAnsi" w:hint="eastAsia"/>
        </w:rPr>
        <w:t>コピーすることは認められる</w:t>
      </w:r>
      <w:r w:rsidR="009A7387">
        <w:rPr>
          <w:rFonts w:asciiTheme="majorHAnsi" w:eastAsiaTheme="majorHAnsi" w:hAnsiTheme="majorHAnsi" w:hint="eastAsia"/>
        </w:rPr>
        <w:t>。</w:t>
      </w:r>
    </w:p>
    <w:p w14:paraId="2EC9F03F" w14:textId="77777777" w:rsidR="00F22B7F" w:rsidRPr="009A7387" w:rsidRDefault="00F22B7F" w:rsidP="00F22B7F">
      <w:pPr>
        <w:ind w:left="210" w:hangingChars="100" w:hanging="210"/>
        <w:jc w:val="left"/>
        <w:rPr>
          <w:rFonts w:asciiTheme="majorHAnsi" w:eastAsiaTheme="majorHAnsi" w:hAnsiTheme="majorHAnsi"/>
        </w:rPr>
      </w:pPr>
    </w:p>
    <w:p w14:paraId="141266A6" w14:textId="77777777" w:rsidR="00F22B7F" w:rsidRPr="00176850" w:rsidRDefault="00F22B7F" w:rsidP="00F22B7F">
      <w:pPr>
        <w:ind w:left="206" w:hangingChars="100" w:hanging="206"/>
        <w:jc w:val="left"/>
        <w:rPr>
          <w:rFonts w:asciiTheme="majorHAnsi" w:eastAsiaTheme="majorHAnsi" w:hAnsiTheme="majorHAnsi"/>
          <w:b/>
        </w:rPr>
      </w:pPr>
      <w:r w:rsidRPr="00176850">
        <w:rPr>
          <w:rFonts w:asciiTheme="majorHAnsi" w:eastAsiaTheme="majorHAnsi" w:hAnsiTheme="majorHAnsi" w:hint="eastAsia"/>
          <w:b/>
        </w:rPr>
        <w:t>・引用（第３２条）</w:t>
      </w:r>
    </w:p>
    <w:p w14:paraId="20F8A5E7" w14:textId="77777777" w:rsidR="00F22B7F" w:rsidRDefault="00F22B7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公表された著作物は、引用して利用することができる。</w:t>
      </w:r>
    </w:p>
    <w:p w14:paraId="7E016036" w14:textId="77777777" w:rsidR="00F22B7F" w:rsidRDefault="00F22B7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※引用の要件</w:t>
      </w:r>
    </w:p>
    <w:p w14:paraId="15D4FAE5" w14:textId="77777777" w:rsidR="00F22B7F" w:rsidRDefault="00F22B7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①すでに公表されている著作物であること</w:t>
      </w:r>
    </w:p>
    <w:p w14:paraId="26A9DFA9" w14:textId="159A5EA3" w:rsidR="00F22B7F" w:rsidRDefault="00F22B7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②公正な慣行に合致すること</w:t>
      </w:r>
    </w:p>
    <w:p w14:paraId="5E2D5021" w14:textId="6C5509B0" w:rsidR="00B51AAF" w:rsidRDefault="00B51AA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※自分の主張を補強するためなど、「引用」する必然性がある</w:t>
      </w:r>
    </w:p>
    <w:p w14:paraId="5DF62046" w14:textId="7C257F1F" w:rsidR="00F22B7F" w:rsidRDefault="00F22B7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③報道、批評、研究等のための正当な範囲内であること（著作権法３２条１項）</w:t>
      </w:r>
    </w:p>
    <w:p w14:paraId="5957F338" w14:textId="3719FC6F" w:rsidR="00B51AAF" w:rsidRDefault="00B51AA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※著作物が「主」で、引用される著作物が「従」でなくてはならない。</w:t>
      </w:r>
    </w:p>
    <w:p w14:paraId="458AB74E" w14:textId="4BAA1AE0" w:rsidR="00B51AAF" w:rsidRPr="00B51AAF" w:rsidRDefault="00B51AAF" w:rsidP="00B51AAF">
      <w:pPr>
        <w:ind w:leftChars="100" w:left="210" w:firstLineChars="300" w:firstLine="630"/>
        <w:jc w:val="left"/>
        <w:rPr>
          <w:rFonts w:asciiTheme="majorHAnsi" w:eastAsiaTheme="majorHAnsi" w:hAnsiTheme="majorHAnsi"/>
        </w:rPr>
      </w:pPr>
      <w:r>
        <w:rPr>
          <w:rFonts w:asciiTheme="majorHAnsi" w:eastAsiaTheme="majorHAnsi" w:hAnsiTheme="majorHAnsi" w:hint="eastAsia"/>
        </w:rPr>
        <w:t>小説の１ページに自分のコメントを書いただけでは主従関係が逆転するので認められない</w:t>
      </w:r>
    </w:p>
    <w:p w14:paraId="4640FB04" w14:textId="0CA77010" w:rsidR="00F22B7F" w:rsidRDefault="00F22B7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④出所の明示がなされていること（著作権法４８条１項１号）</w:t>
      </w:r>
    </w:p>
    <w:p w14:paraId="799ED52E" w14:textId="77777777" w:rsidR="00843184" w:rsidRDefault="00B51AA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※例えば、</w:t>
      </w:r>
      <w:r w:rsidR="00843184">
        <w:rPr>
          <w:rFonts w:asciiTheme="majorHAnsi" w:eastAsiaTheme="majorHAnsi" w:hAnsiTheme="majorHAnsi" w:hint="eastAsia"/>
        </w:rPr>
        <w:t>書籍の場合は、書名、作品名、著作者名、出版社名、発行年など</w:t>
      </w:r>
    </w:p>
    <w:p w14:paraId="4974B7AD" w14:textId="367BBA88" w:rsidR="00843184" w:rsidRDefault="00843184" w:rsidP="00CB4D80">
      <w:pPr>
        <w:ind w:leftChars="100" w:left="210" w:firstLineChars="300" w:firstLine="630"/>
        <w:jc w:val="left"/>
        <w:rPr>
          <w:rFonts w:asciiTheme="majorHAnsi" w:eastAsiaTheme="majorHAnsi" w:hAnsiTheme="majorHAnsi"/>
        </w:rPr>
      </w:pPr>
      <w:r>
        <w:rPr>
          <w:rFonts w:asciiTheme="majorHAnsi" w:eastAsiaTheme="majorHAnsi" w:hAnsiTheme="majorHAnsi" w:hint="eastAsia"/>
        </w:rPr>
        <w:t>映画の場合、題名、製作者名、監督名、実演家名など</w:t>
      </w:r>
    </w:p>
    <w:p w14:paraId="45EA9D46" w14:textId="77777777" w:rsidR="00F22B7F" w:rsidRPr="00CB4D80" w:rsidRDefault="00F22B7F" w:rsidP="00CB4D80">
      <w:pPr>
        <w:jc w:val="left"/>
        <w:rPr>
          <w:rFonts w:asciiTheme="majorHAnsi" w:eastAsiaTheme="majorHAnsi" w:hAnsiTheme="majorHAnsi"/>
        </w:rPr>
      </w:pPr>
    </w:p>
    <w:p w14:paraId="54A05195" w14:textId="77777777" w:rsidR="00F22B7F" w:rsidRPr="00176850" w:rsidRDefault="00F22B7F" w:rsidP="00F22B7F">
      <w:pPr>
        <w:ind w:left="206" w:hangingChars="100" w:hanging="206"/>
        <w:jc w:val="left"/>
        <w:rPr>
          <w:rFonts w:asciiTheme="majorHAnsi" w:eastAsiaTheme="majorHAnsi" w:hAnsiTheme="majorHAnsi"/>
          <w:b/>
        </w:rPr>
      </w:pPr>
      <w:r w:rsidRPr="00176850">
        <w:rPr>
          <w:rFonts w:asciiTheme="majorHAnsi" w:eastAsiaTheme="majorHAnsi" w:hAnsiTheme="majorHAnsi" w:hint="eastAsia"/>
          <w:b/>
        </w:rPr>
        <w:t>・学校そのほかの教育機関における複製等（第３５条）</w:t>
      </w:r>
    </w:p>
    <w:p w14:paraId="2566A217" w14:textId="77777777" w:rsidR="00F22B7F" w:rsidRDefault="00F22B7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w:t>
      </w:r>
    </w:p>
    <w:p w14:paraId="56F69D34" w14:textId="097A1C02" w:rsidR="00F22B7F" w:rsidRDefault="00F22B7F" w:rsidP="0042161C">
      <w:pPr>
        <w:ind w:left="210" w:hangingChars="100" w:hanging="210"/>
        <w:jc w:val="left"/>
        <w:rPr>
          <w:rFonts w:asciiTheme="majorHAnsi" w:eastAsiaTheme="majorHAnsi" w:hAnsiTheme="majorHAnsi"/>
        </w:rPr>
      </w:pPr>
      <w:r>
        <w:rPr>
          <w:rFonts w:asciiTheme="majorHAnsi" w:eastAsiaTheme="majorHAnsi" w:hAnsiTheme="majorHAnsi" w:hint="eastAsia"/>
        </w:rPr>
        <w:t xml:space="preserve">　※授業目的で教師や学習者がインターネット上の著作物をダウンロードして授業で配布することは認められる。ただし、問題集などの複製は、著しく著作権者の権利を害する行為なので認められない。また、公衆送信行為を行う場合は、教育機関の設置者はSARTRASに補償金を支払う必要がある。</w:t>
      </w:r>
      <w:r w:rsidR="0042161C">
        <w:rPr>
          <w:rFonts w:asciiTheme="majorHAnsi" w:eastAsiaTheme="majorHAnsi" w:hAnsiTheme="majorHAnsi" w:hint="eastAsia"/>
        </w:rPr>
        <w:t>※</w:t>
      </w:r>
      <w:r w:rsidR="0042161C" w:rsidRPr="0042161C">
        <w:rPr>
          <w:rFonts w:asciiTheme="majorHAnsi" w:eastAsiaTheme="majorHAnsi" w:hAnsiTheme="majorHAnsi"/>
        </w:rPr>
        <w:t>2018年5月の法改正</w:t>
      </w:r>
      <w:r w:rsidR="00CB4D80">
        <w:rPr>
          <w:rFonts w:asciiTheme="majorHAnsi" w:eastAsiaTheme="majorHAnsi" w:hAnsiTheme="majorHAnsi" w:hint="eastAsia"/>
        </w:rPr>
        <w:t>で遠隔合同授業以外でも公衆送信が許諾を得ることなくできるようになる</w:t>
      </w:r>
      <w:r w:rsidR="0042161C">
        <w:rPr>
          <w:rFonts w:asciiTheme="majorHAnsi" w:eastAsiaTheme="majorHAnsi" w:hAnsiTheme="majorHAnsi" w:hint="eastAsia"/>
        </w:rPr>
        <w:t>。</w:t>
      </w:r>
    </w:p>
    <w:p w14:paraId="5BC8B35B" w14:textId="74653CA4" w:rsidR="00843184" w:rsidRDefault="00843184" w:rsidP="00843184">
      <w:pPr>
        <w:ind w:leftChars="100" w:left="210" w:right="840" w:firstLineChars="1900" w:firstLine="3990"/>
        <w:rPr>
          <w:rFonts w:asciiTheme="majorHAnsi" w:eastAsiaTheme="majorHAnsi" w:hAnsiTheme="majorHAnsi"/>
        </w:rPr>
      </w:pPr>
      <w:r>
        <w:rPr>
          <w:rFonts w:asciiTheme="majorHAnsi" w:eastAsiaTheme="majorHAnsi" w:hAnsiTheme="majorHAnsi" w:hint="eastAsia"/>
        </w:rPr>
        <w:t>（参考）文化庁　授業目的公衆送信保証金制度の概要</w:t>
      </w:r>
    </w:p>
    <w:p w14:paraId="26DD78E7" w14:textId="0F7389EC" w:rsidR="00843184" w:rsidRDefault="000C6631" w:rsidP="00843184">
      <w:pPr>
        <w:ind w:left="210" w:hangingChars="100" w:hanging="210"/>
        <w:jc w:val="right"/>
        <w:rPr>
          <w:rFonts w:asciiTheme="majorHAnsi" w:eastAsiaTheme="majorHAnsi" w:hAnsiTheme="majorHAnsi"/>
        </w:rPr>
      </w:pPr>
      <w:hyperlink r:id="rId14" w:history="1">
        <w:r w:rsidR="00843184" w:rsidRPr="00DD14B6">
          <w:rPr>
            <w:rStyle w:val="a5"/>
            <w:rFonts w:asciiTheme="majorHAnsi" w:eastAsiaTheme="majorHAnsi" w:hAnsiTheme="majorHAnsi"/>
          </w:rPr>
          <w:t>https://www.bunka.go.jp/seisaku/chosakuken/pdf/92728101_03.pdf</w:t>
        </w:r>
      </w:hyperlink>
    </w:p>
    <w:p w14:paraId="655CBF25" w14:textId="29066C90" w:rsidR="00843184" w:rsidRPr="003963AB" w:rsidRDefault="00843184" w:rsidP="00843184">
      <w:pPr>
        <w:jc w:val="left"/>
        <w:rPr>
          <w:rFonts w:asciiTheme="majorHAnsi" w:eastAsiaTheme="majorHAnsi" w:hAnsiTheme="majorHAnsi"/>
        </w:rPr>
      </w:pPr>
    </w:p>
    <w:p w14:paraId="4DF9C5B5" w14:textId="77777777" w:rsidR="00F22B7F" w:rsidRPr="00176850" w:rsidRDefault="00F22B7F" w:rsidP="00F22B7F">
      <w:pPr>
        <w:ind w:left="206" w:hangingChars="100" w:hanging="206"/>
        <w:jc w:val="left"/>
        <w:rPr>
          <w:rFonts w:asciiTheme="majorHAnsi" w:eastAsiaTheme="majorHAnsi" w:hAnsiTheme="majorHAnsi"/>
          <w:b/>
        </w:rPr>
      </w:pPr>
      <w:r w:rsidRPr="00176850">
        <w:rPr>
          <w:rFonts w:asciiTheme="majorHAnsi" w:eastAsiaTheme="majorHAnsi" w:hAnsiTheme="majorHAnsi" w:hint="eastAsia"/>
          <w:b/>
        </w:rPr>
        <w:t>・視覚障害者等のための複製等（第３７条）</w:t>
      </w:r>
    </w:p>
    <w:p w14:paraId="0222873A" w14:textId="77777777" w:rsidR="00F22B7F" w:rsidRDefault="00F22B7F" w:rsidP="00F22B7F">
      <w:pPr>
        <w:ind w:left="206" w:hangingChars="100" w:hanging="206"/>
        <w:jc w:val="left"/>
        <w:rPr>
          <w:rFonts w:asciiTheme="majorHAnsi" w:eastAsiaTheme="majorHAnsi" w:hAnsiTheme="majorHAnsi"/>
        </w:rPr>
      </w:pPr>
      <w:r w:rsidRPr="00176850">
        <w:rPr>
          <w:rFonts w:asciiTheme="majorHAnsi" w:eastAsiaTheme="majorHAnsi" w:hAnsiTheme="majorHAnsi" w:hint="eastAsia"/>
          <w:b/>
        </w:rPr>
        <w:t>・聴覚障害者等のための複製等（第３７条の２）</w:t>
      </w:r>
    </w:p>
    <w:p w14:paraId="01AA60B7" w14:textId="77777777" w:rsidR="00F22B7F" w:rsidRDefault="00F22B7F" w:rsidP="00F22B7F">
      <w:pPr>
        <w:jc w:val="left"/>
        <w:rPr>
          <w:rFonts w:asciiTheme="majorHAnsi" w:eastAsiaTheme="majorHAnsi" w:hAnsiTheme="majorHAnsi"/>
        </w:rPr>
      </w:pPr>
    </w:p>
    <w:p w14:paraId="004CF925" w14:textId="77777777" w:rsidR="00F22B7F" w:rsidRDefault="00F22B7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例えば、小説を、「点字」によって複製すること、「点字データ」にして、インターネット等を通じて「蓄積」「送信可能化」「公衆送信」すること、「録音図書」を制作するインターネット送信、メール送信すること、「字幕」等の作成や自動公衆送信は認められる。</w:t>
      </w:r>
    </w:p>
    <w:p w14:paraId="23FEAE72" w14:textId="77777777" w:rsidR="00F22B7F" w:rsidRPr="008038F5" w:rsidRDefault="00F22B7F" w:rsidP="00F22B7F">
      <w:pPr>
        <w:ind w:left="210" w:hangingChars="100" w:hanging="210"/>
        <w:jc w:val="left"/>
        <w:rPr>
          <w:rFonts w:asciiTheme="majorHAnsi" w:eastAsiaTheme="majorHAnsi" w:hAnsiTheme="majorHAnsi"/>
        </w:rPr>
      </w:pPr>
    </w:p>
    <w:p w14:paraId="7C770B7D" w14:textId="77777777" w:rsidR="00F22B7F" w:rsidRDefault="00F22B7F" w:rsidP="00F22B7F">
      <w:pPr>
        <w:ind w:left="210" w:hangingChars="100" w:hanging="210"/>
        <w:jc w:val="left"/>
        <w:rPr>
          <w:rFonts w:asciiTheme="majorHAnsi" w:eastAsiaTheme="majorHAnsi" w:hAnsiTheme="majorHAnsi"/>
        </w:rPr>
      </w:pPr>
      <w:r>
        <w:rPr>
          <w:rFonts w:asciiTheme="majorHAnsi" w:eastAsiaTheme="majorHAnsi" w:hAnsiTheme="majorHAnsi" w:hint="eastAsia"/>
        </w:rPr>
        <w:t>・営利を目的としない上演等（第３８条）</w:t>
      </w:r>
    </w:p>
    <w:p w14:paraId="7E00C523" w14:textId="77777777" w:rsidR="00F22B7F" w:rsidRDefault="00F22B7F" w:rsidP="00F22B7F">
      <w:pPr>
        <w:ind w:left="210" w:hangingChars="100" w:hanging="210"/>
        <w:jc w:val="left"/>
        <w:rPr>
          <w:rFonts w:asciiTheme="majorHAnsi" w:eastAsiaTheme="majorHAnsi" w:hAnsiTheme="majorHAnsi"/>
        </w:rPr>
      </w:pPr>
    </w:p>
    <w:p w14:paraId="7E97C892" w14:textId="77777777" w:rsidR="00F22B7F" w:rsidRDefault="00F22B7F" w:rsidP="00F22B7F">
      <w:pPr>
        <w:ind w:left="210" w:hangingChars="100" w:hanging="210"/>
        <w:jc w:val="left"/>
        <w:rPr>
          <w:rFonts w:asciiTheme="majorHAnsi" w:eastAsiaTheme="majorHAnsi" w:hAnsiTheme="majorHAnsi"/>
        </w:rPr>
      </w:pPr>
      <w:r>
        <w:rPr>
          <w:rFonts w:asciiTheme="majorHAnsi" w:eastAsiaTheme="majorHAnsi" w:hAnsiTheme="majorHAnsi" w:hint="eastAsia"/>
        </w:rPr>
        <w:t xml:space="preserve">　※例えば、学校の学芸会、市民グループの発表会、公民館での上映会など、非営利、無料で出演者等に報酬が支払われないときに、音楽や映画等の著作物を無形的に利用する場合は認められる。無料で</w:t>
      </w:r>
      <w:r w:rsidRPr="008038F5">
        <w:rPr>
          <w:rFonts w:asciiTheme="majorHAnsi" w:eastAsiaTheme="majorHAnsi" w:hAnsiTheme="majorHAnsi" w:hint="eastAsia"/>
          <w:u w:val="single"/>
        </w:rPr>
        <w:t>無報酬</w:t>
      </w:r>
      <w:r>
        <w:rPr>
          <w:rFonts w:asciiTheme="majorHAnsi" w:eastAsiaTheme="majorHAnsi" w:hAnsiTheme="majorHAnsi" w:hint="eastAsia"/>
        </w:rPr>
        <w:t>である必要がある。</w:t>
      </w:r>
    </w:p>
    <w:p w14:paraId="1FF688CB" w14:textId="77777777" w:rsidR="00F22B7F" w:rsidRDefault="00F22B7F" w:rsidP="00F22B7F">
      <w:pPr>
        <w:ind w:left="210" w:hangingChars="100" w:hanging="210"/>
        <w:jc w:val="left"/>
        <w:rPr>
          <w:rFonts w:asciiTheme="majorHAnsi" w:eastAsiaTheme="majorHAnsi" w:hAnsiTheme="majorHAnsi"/>
        </w:rPr>
      </w:pPr>
    </w:p>
    <w:p w14:paraId="4FEAA20C" w14:textId="77777777" w:rsidR="00F22B7F" w:rsidRDefault="00F22B7F" w:rsidP="00F22B7F">
      <w:pPr>
        <w:jc w:val="left"/>
        <w:rPr>
          <w:rFonts w:asciiTheme="majorHAnsi" w:eastAsiaTheme="majorHAnsi" w:hAnsiTheme="majorHAnsi"/>
        </w:rPr>
      </w:pPr>
      <w:r>
        <w:rPr>
          <w:rFonts w:asciiTheme="majorHAnsi" w:eastAsiaTheme="majorHAnsi" w:hAnsiTheme="majorHAnsi" w:hint="eastAsia"/>
        </w:rPr>
        <w:t>※例外規定は第４７条まである。</w:t>
      </w:r>
    </w:p>
    <w:p w14:paraId="77577914" w14:textId="77777777" w:rsidR="00F22B7F" w:rsidRPr="002B22BA" w:rsidRDefault="00F22B7F" w:rsidP="00F22B7F">
      <w:pPr>
        <w:jc w:val="left"/>
        <w:rPr>
          <w:rFonts w:asciiTheme="majorHAnsi" w:eastAsiaTheme="majorHAnsi" w:hAnsiTheme="majorHAnsi"/>
        </w:rPr>
      </w:pPr>
    </w:p>
    <w:p w14:paraId="71CCE27C" w14:textId="77777777" w:rsidR="00F22B7F" w:rsidRDefault="00F22B7F" w:rsidP="00F22B7F">
      <w:pPr>
        <w:jc w:val="left"/>
        <w:rPr>
          <w:rFonts w:asciiTheme="majorHAnsi" w:eastAsiaTheme="majorHAnsi" w:hAnsiTheme="majorHAnsi"/>
        </w:rPr>
      </w:pPr>
      <w:r w:rsidRPr="008038F5">
        <w:rPr>
          <w:rFonts w:asciiTheme="majorHAnsi" w:eastAsiaTheme="majorHAnsi" w:hAnsiTheme="majorHAnsi" w:hint="eastAsia"/>
          <w:b/>
          <w:bCs/>
        </w:rPr>
        <w:t>参考</w:t>
      </w:r>
      <w:r>
        <w:rPr>
          <w:rFonts w:asciiTheme="majorHAnsi" w:eastAsiaTheme="majorHAnsi" w:hAnsiTheme="majorHAnsi" w:hint="eastAsia"/>
        </w:rPr>
        <w:t xml:space="preserve">　文化庁　著作者の権利の制限（許諾を得ずに利用できる場合）</w:t>
      </w:r>
    </w:p>
    <w:p w14:paraId="5C199061" w14:textId="77777777" w:rsidR="00F22B7F" w:rsidRDefault="000C6631" w:rsidP="00F22B7F">
      <w:pPr>
        <w:jc w:val="left"/>
        <w:rPr>
          <w:rFonts w:asciiTheme="majorHAnsi" w:eastAsiaTheme="majorHAnsi" w:hAnsiTheme="majorHAnsi"/>
        </w:rPr>
      </w:pPr>
      <w:hyperlink r:id="rId15" w:history="1">
        <w:r w:rsidR="00F22B7F" w:rsidRPr="0058438E">
          <w:rPr>
            <w:rStyle w:val="a5"/>
            <w:rFonts w:asciiTheme="majorHAnsi" w:eastAsiaTheme="majorHAnsi" w:hAnsiTheme="majorHAnsi"/>
          </w:rPr>
          <w:t>https://www.bunka.go.jp/seisaku/chosakuken/seidokaisetsu/pdf/93736501_11.pdf</w:t>
        </w:r>
      </w:hyperlink>
    </w:p>
    <w:p w14:paraId="41A23926" w14:textId="033885AE" w:rsidR="006938C6" w:rsidRDefault="006938C6" w:rsidP="00C85151">
      <w:pPr>
        <w:jc w:val="left"/>
        <w:rPr>
          <w:rFonts w:asciiTheme="majorHAnsi" w:eastAsiaTheme="majorHAnsi" w:hAnsiTheme="majorHAnsi"/>
        </w:rPr>
      </w:pPr>
      <w:r w:rsidRPr="00176850">
        <w:rPr>
          <w:rFonts w:asciiTheme="majorHAnsi" w:eastAsiaTheme="majorHAnsi" w:hAnsiTheme="majorHAnsi" w:hint="eastAsia"/>
          <w:b/>
        </w:rPr>
        <w:lastRenderedPageBreak/>
        <w:t>問題</w:t>
      </w:r>
      <w:r>
        <w:rPr>
          <w:rFonts w:asciiTheme="majorHAnsi" w:eastAsiaTheme="majorHAnsi" w:hAnsiTheme="majorHAnsi" w:hint="eastAsia"/>
        </w:rPr>
        <w:t xml:space="preserve">　高校の文化祭で合唱の発表をする場合、歌詞や楽譜を生徒に配ることや、発表当日プログラムに歌詞を掲載すること、</w:t>
      </w:r>
      <w:r w:rsidR="00190318">
        <w:rPr>
          <w:rFonts w:asciiTheme="majorHAnsi" w:eastAsiaTheme="majorHAnsi" w:hAnsiTheme="majorHAnsi" w:hint="eastAsia"/>
        </w:rPr>
        <w:t>発表の様子を撮影して、動画投稿サイトに投稿することに、著作権法における</w:t>
      </w:r>
      <w:r>
        <w:rPr>
          <w:rFonts w:asciiTheme="majorHAnsi" w:eastAsiaTheme="majorHAnsi" w:hAnsiTheme="majorHAnsi" w:hint="eastAsia"/>
        </w:rPr>
        <w:t>留意することを述べよ。</w:t>
      </w:r>
    </w:p>
    <w:p w14:paraId="4280393D" w14:textId="56A481DB" w:rsidR="006938C6" w:rsidRPr="00190318" w:rsidRDefault="006938C6" w:rsidP="00C85151">
      <w:pPr>
        <w:jc w:val="left"/>
        <w:rPr>
          <w:rFonts w:asciiTheme="majorHAnsi" w:eastAsiaTheme="majorHAnsi" w:hAnsiTheme="majorHAnsi"/>
        </w:rPr>
      </w:pPr>
    </w:p>
    <w:p w14:paraId="0016A446" w14:textId="7DEB456B" w:rsidR="006938C6" w:rsidRDefault="00190318" w:rsidP="00C85151">
      <w:pPr>
        <w:jc w:val="left"/>
        <w:rPr>
          <w:rFonts w:asciiTheme="majorHAnsi" w:eastAsiaTheme="majorHAnsi" w:hAnsiTheme="majorHAnsi"/>
        </w:rPr>
      </w:pPr>
      <w:r>
        <w:rPr>
          <w:rFonts w:asciiTheme="majorHAnsi" w:eastAsiaTheme="majorHAnsi" w:hAnsiTheme="majorHAnsi" w:hint="eastAsia"/>
        </w:rPr>
        <w:t xml:space="preserve">解答例　</w:t>
      </w:r>
      <w:r w:rsidR="006938C6">
        <w:rPr>
          <w:rFonts w:asciiTheme="majorHAnsi" w:eastAsiaTheme="majorHAnsi" w:hAnsiTheme="majorHAnsi" w:hint="eastAsia"/>
        </w:rPr>
        <w:t>文化祭は授業としてとらえることができ、授業における複製は認められているので、生徒への配布は許諾なくできる。ただし、当日観客に対して歌詞</w:t>
      </w:r>
      <w:r w:rsidR="00CB4D80">
        <w:rPr>
          <w:rFonts w:asciiTheme="majorHAnsi" w:eastAsiaTheme="majorHAnsi" w:hAnsiTheme="majorHAnsi" w:hint="eastAsia"/>
        </w:rPr>
        <w:t>を配布することは、授業の範囲ではないので、許諾を得る必要がある</w:t>
      </w:r>
      <w:r w:rsidR="006938C6">
        <w:rPr>
          <w:rFonts w:asciiTheme="majorHAnsi" w:eastAsiaTheme="majorHAnsi" w:hAnsiTheme="majorHAnsi" w:hint="eastAsia"/>
        </w:rPr>
        <w:t>。</w:t>
      </w:r>
      <w:r w:rsidR="000A7059">
        <w:rPr>
          <w:rFonts w:asciiTheme="majorHAnsi" w:eastAsiaTheme="majorHAnsi" w:hAnsiTheme="majorHAnsi" w:hint="eastAsia"/>
        </w:rPr>
        <w:t>文化祭で合唱の</w:t>
      </w:r>
      <w:r w:rsidR="006938C6">
        <w:rPr>
          <w:rFonts w:asciiTheme="majorHAnsi" w:eastAsiaTheme="majorHAnsi" w:hAnsiTheme="majorHAnsi" w:hint="eastAsia"/>
        </w:rPr>
        <w:t>発表</w:t>
      </w:r>
      <w:r w:rsidR="00CB4D80">
        <w:rPr>
          <w:rFonts w:asciiTheme="majorHAnsi" w:eastAsiaTheme="majorHAnsi" w:hAnsiTheme="majorHAnsi" w:hint="eastAsia"/>
        </w:rPr>
        <w:t>（上演</w:t>
      </w:r>
      <w:r w:rsidR="00B01598">
        <w:rPr>
          <w:rFonts w:asciiTheme="majorHAnsi" w:eastAsiaTheme="majorHAnsi" w:hAnsiTheme="majorHAnsi" w:hint="eastAsia"/>
        </w:rPr>
        <w:t>あるいは</w:t>
      </w:r>
      <w:r w:rsidR="00CB4D80">
        <w:rPr>
          <w:rFonts w:asciiTheme="majorHAnsi" w:eastAsiaTheme="majorHAnsi" w:hAnsiTheme="majorHAnsi" w:hint="eastAsia"/>
        </w:rPr>
        <w:t>演奏）</w:t>
      </w:r>
      <w:r w:rsidR="00B01598">
        <w:rPr>
          <w:rFonts w:asciiTheme="majorHAnsi" w:eastAsiaTheme="majorHAnsi" w:hAnsiTheme="majorHAnsi" w:hint="eastAsia"/>
        </w:rPr>
        <w:t>をすることは、無料無報酬</w:t>
      </w:r>
      <w:r w:rsidR="006938C6">
        <w:rPr>
          <w:rFonts w:asciiTheme="majorHAnsi" w:eastAsiaTheme="majorHAnsi" w:hAnsiTheme="majorHAnsi" w:hint="eastAsia"/>
        </w:rPr>
        <w:t>であれば許諾はいらない。</w:t>
      </w:r>
      <w:r w:rsidR="00D43ECB">
        <w:rPr>
          <w:rFonts w:asciiTheme="majorHAnsi" w:eastAsiaTheme="majorHAnsi" w:hAnsiTheme="majorHAnsi" w:hint="eastAsia"/>
        </w:rPr>
        <w:t xml:space="preserve">　動画投稿サイトにおいては、JASRAC</w:t>
      </w:r>
      <w:r w:rsidR="000A7059">
        <w:rPr>
          <w:rFonts w:asciiTheme="majorHAnsi" w:eastAsiaTheme="majorHAnsi" w:hAnsiTheme="majorHAnsi" w:hint="eastAsia"/>
        </w:rPr>
        <w:t>やJRC</w:t>
      </w:r>
      <w:r w:rsidR="00D43ECB">
        <w:rPr>
          <w:rFonts w:asciiTheme="majorHAnsi" w:eastAsiaTheme="majorHAnsi" w:hAnsiTheme="majorHAnsi" w:hint="eastAsia"/>
        </w:rPr>
        <w:t>等の</w:t>
      </w:r>
      <w:r w:rsidR="000A7059">
        <w:rPr>
          <w:rFonts w:asciiTheme="majorHAnsi" w:eastAsiaTheme="majorHAnsi" w:hAnsiTheme="majorHAnsi" w:hint="eastAsia"/>
        </w:rPr>
        <w:t>管理事業者</w:t>
      </w:r>
      <w:r w:rsidR="00D43ECB">
        <w:rPr>
          <w:rFonts w:asciiTheme="majorHAnsi" w:eastAsiaTheme="majorHAnsi" w:hAnsiTheme="majorHAnsi" w:hint="eastAsia"/>
        </w:rPr>
        <w:t>がYoutube等の動画投稿サイトと</w:t>
      </w:r>
      <w:r w:rsidR="002C0DD5">
        <w:rPr>
          <w:rFonts w:asciiTheme="majorHAnsi" w:eastAsiaTheme="majorHAnsi" w:hAnsiTheme="majorHAnsi" w:hint="eastAsia"/>
        </w:rPr>
        <w:t>包括利用許諾</w:t>
      </w:r>
      <w:r w:rsidR="00D43ECB">
        <w:rPr>
          <w:rFonts w:asciiTheme="majorHAnsi" w:eastAsiaTheme="majorHAnsi" w:hAnsiTheme="majorHAnsi" w:hint="eastAsia"/>
        </w:rPr>
        <w:t>契約をしてい</w:t>
      </w:r>
      <w:r w:rsidR="000A7059">
        <w:rPr>
          <w:rFonts w:asciiTheme="majorHAnsi" w:eastAsiaTheme="majorHAnsi" w:hAnsiTheme="majorHAnsi" w:hint="eastAsia"/>
        </w:rPr>
        <w:t>れば</w:t>
      </w:r>
      <w:r w:rsidR="00D43ECB">
        <w:rPr>
          <w:rFonts w:asciiTheme="majorHAnsi" w:eastAsiaTheme="majorHAnsi" w:hAnsiTheme="majorHAnsi" w:hint="eastAsia"/>
        </w:rPr>
        <w:t>許諾の必要はない。ただし、JASRAC等が管理しているのは、作詞者や作曲者の著作権であり、</w:t>
      </w:r>
      <w:r w:rsidR="00B01598">
        <w:rPr>
          <w:rFonts w:asciiTheme="majorHAnsi" w:eastAsiaTheme="majorHAnsi" w:hAnsiTheme="majorHAnsi" w:hint="eastAsia"/>
        </w:rPr>
        <w:t>生徒や教員が</w:t>
      </w:r>
      <w:r w:rsidR="00D43ECB">
        <w:rPr>
          <w:rFonts w:asciiTheme="majorHAnsi" w:eastAsiaTheme="majorHAnsi" w:hAnsiTheme="majorHAnsi" w:hint="eastAsia"/>
        </w:rPr>
        <w:t>ピアノ</w:t>
      </w:r>
      <w:r w:rsidR="000A7059">
        <w:rPr>
          <w:rFonts w:asciiTheme="majorHAnsi" w:eastAsiaTheme="majorHAnsi" w:hAnsiTheme="majorHAnsi" w:hint="eastAsia"/>
        </w:rPr>
        <w:t>など</w:t>
      </w:r>
      <w:r w:rsidR="00D43ECB">
        <w:rPr>
          <w:rFonts w:asciiTheme="majorHAnsi" w:eastAsiaTheme="majorHAnsi" w:hAnsiTheme="majorHAnsi" w:hint="eastAsia"/>
        </w:rPr>
        <w:t>で</w:t>
      </w:r>
      <w:r w:rsidR="000A7059">
        <w:rPr>
          <w:rFonts w:asciiTheme="majorHAnsi" w:eastAsiaTheme="majorHAnsi" w:hAnsiTheme="majorHAnsi" w:hint="eastAsia"/>
        </w:rPr>
        <w:t>曲を</w:t>
      </w:r>
      <w:r w:rsidR="00B01598">
        <w:rPr>
          <w:rFonts w:asciiTheme="majorHAnsi" w:eastAsiaTheme="majorHAnsi" w:hAnsiTheme="majorHAnsi" w:hint="eastAsia"/>
        </w:rPr>
        <w:t>演奏して、生徒たちが</w:t>
      </w:r>
      <w:r w:rsidR="00D43ECB">
        <w:rPr>
          <w:rFonts w:asciiTheme="majorHAnsi" w:eastAsiaTheme="majorHAnsi" w:hAnsiTheme="majorHAnsi" w:hint="eastAsia"/>
        </w:rPr>
        <w:t>合唱し</w:t>
      </w:r>
      <w:r w:rsidR="000A7059">
        <w:rPr>
          <w:rFonts w:asciiTheme="majorHAnsi" w:eastAsiaTheme="majorHAnsi" w:hAnsiTheme="majorHAnsi" w:hint="eastAsia"/>
        </w:rPr>
        <w:t>ている</w:t>
      </w:r>
      <w:r w:rsidR="00B01598">
        <w:rPr>
          <w:rFonts w:asciiTheme="majorHAnsi" w:eastAsiaTheme="majorHAnsi" w:hAnsiTheme="majorHAnsi" w:hint="eastAsia"/>
        </w:rPr>
        <w:t>様子を</w:t>
      </w:r>
      <w:r w:rsidR="000A7059">
        <w:rPr>
          <w:rFonts w:asciiTheme="majorHAnsi" w:eastAsiaTheme="majorHAnsi" w:hAnsiTheme="majorHAnsi" w:hint="eastAsia"/>
        </w:rPr>
        <w:t>映像の</w:t>
      </w:r>
      <w:r w:rsidR="00D43ECB">
        <w:rPr>
          <w:rFonts w:asciiTheme="majorHAnsi" w:eastAsiaTheme="majorHAnsi" w:hAnsiTheme="majorHAnsi" w:hint="eastAsia"/>
        </w:rPr>
        <w:t>場合は許諾はいらないが、CD</w:t>
      </w:r>
      <w:r>
        <w:rPr>
          <w:rFonts w:asciiTheme="majorHAnsi" w:eastAsiaTheme="majorHAnsi" w:hAnsiTheme="majorHAnsi" w:hint="eastAsia"/>
        </w:rPr>
        <w:t>の</w:t>
      </w:r>
      <w:r w:rsidR="00D43ECB">
        <w:rPr>
          <w:rFonts w:asciiTheme="majorHAnsi" w:eastAsiaTheme="majorHAnsi" w:hAnsiTheme="majorHAnsi" w:hint="eastAsia"/>
        </w:rPr>
        <w:t>曲を使</w:t>
      </w:r>
      <w:r w:rsidR="000A7059">
        <w:rPr>
          <w:rFonts w:asciiTheme="majorHAnsi" w:eastAsiaTheme="majorHAnsi" w:hAnsiTheme="majorHAnsi" w:hint="eastAsia"/>
        </w:rPr>
        <w:t>って合唱をしている</w:t>
      </w:r>
      <w:r w:rsidR="00D43ECB">
        <w:rPr>
          <w:rFonts w:asciiTheme="majorHAnsi" w:eastAsiaTheme="majorHAnsi" w:hAnsiTheme="majorHAnsi" w:hint="eastAsia"/>
        </w:rPr>
        <w:t>場合は、</w:t>
      </w:r>
      <w:r w:rsidR="00B01598">
        <w:rPr>
          <w:rFonts w:asciiTheme="majorHAnsi" w:eastAsiaTheme="majorHAnsi" w:hAnsiTheme="majorHAnsi" w:hint="eastAsia"/>
        </w:rPr>
        <w:t>著作隣接権の</w:t>
      </w:r>
      <w:r w:rsidR="00431430">
        <w:rPr>
          <w:rFonts w:asciiTheme="majorHAnsi" w:eastAsiaTheme="majorHAnsi" w:hAnsiTheme="majorHAnsi" w:hint="eastAsia"/>
        </w:rPr>
        <w:t>実演家や</w:t>
      </w:r>
      <w:r w:rsidR="00D43ECB">
        <w:rPr>
          <w:rFonts w:asciiTheme="majorHAnsi" w:eastAsiaTheme="majorHAnsi" w:hAnsiTheme="majorHAnsi" w:hint="eastAsia"/>
        </w:rPr>
        <w:t>レコード製作者</w:t>
      </w:r>
      <w:r w:rsidR="009D4EC3">
        <w:rPr>
          <w:rFonts w:asciiTheme="majorHAnsi" w:eastAsiaTheme="majorHAnsi" w:hAnsiTheme="majorHAnsi" w:hint="eastAsia"/>
        </w:rPr>
        <w:t>が持つ送信可能化権</w:t>
      </w:r>
      <w:r w:rsidR="00DE2F2D">
        <w:rPr>
          <w:rFonts w:asciiTheme="majorHAnsi" w:eastAsiaTheme="majorHAnsi" w:hAnsiTheme="majorHAnsi" w:hint="eastAsia"/>
        </w:rPr>
        <w:t>の侵害になる</w:t>
      </w:r>
      <w:r w:rsidR="000B1583">
        <w:rPr>
          <w:rFonts w:asciiTheme="majorHAnsi" w:eastAsiaTheme="majorHAnsi" w:hAnsiTheme="majorHAnsi" w:hint="eastAsia"/>
        </w:rPr>
        <w:t>可能性があるので、アップロードした後にYoutubeからクレームのメールが届いた場合は内容をよく確認した方がよい。</w:t>
      </w:r>
      <w:r w:rsidR="00DE2F2D">
        <w:rPr>
          <w:rFonts w:asciiTheme="majorHAnsi" w:eastAsiaTheme="majorHAnsi" w:hAnsiTheme="majorHAnsi" w:hint="eastAsia"/>
        </w:rPr>
        <w:t>Youtubeのサイトにはフェアユースといった包括的な例外規定についての説明が述べられているが、それはアメリカの法</w:t>
      </w:r>
      <w:r w:rsidR="000B1583">
        <w:rPr>
          <w:rFonts w:asciiTheme="majorHAnsi" w:eastAsiaTheme="majorHAnsi" w:hAnsiTheme="majorHAnsi" w:hint="eastAsia"/>
        </w:rPr>
        <w:t>の規定であり</w:t>
      </w:r>
      <w:r w:rsidR="00DE2F2D">
        <w:rPr>
          <w:rFonts w:asciiTheme="majorHAnsi" w:eastAsiaTheme="majorHAnsi" w:hAnsiTheme="majorHAnsi" w:hint="eastAsia"/>
        </w:rPr>
        <w:t>、日本の法では</w:t>
      </w:r>
      <w:r w:rsidR="000B1583">
        <w:rPr>
          <w:rFonts w:asciiTheme="majorHAnsi" w:eastAsiaTheme="majorHAnsi" w:hAnsiTheme="majorHAnsi" w:hint="eastAsia"/>
        </w:rPr>
        <w:t>包括的な例外規定はなく</w:t>
      </w:r>
      <w:r w:rsidR="00D93BF1">
        <w:rPr>
          <w:rFonts w:asciiTheme="majorHAnsi" w:eastAsiaTheme="majorHAnsi" w:hAnsiTheme="majorHAnsi" w:hint="eastAsia"/>
        </w:rPr>
        <w:t>※</w:t>
      </w:r>
      <w:r w:rsidR="000B1583">
        <w:rPr>
          <w:rFonts w:asciiTheme="majorHAnsi" w:eastAsiaTheme="majorHAnsi" w:hAnsiTheme="majorHAnsi" w:hint="eastAsia"/>
        </w:rPr>
        <w:t>、</w:t>
      </w:r>
      <w:r w:rsidR="00DE2F2D">
        <w:rPr>
          <w:rFonts w:asciiTheme="majorHAnsi" w:eastAsiaTheme="majorHAnsi" w:hAnsiTheme="majorHAnsi" w:hint="eastAsia"/>
        </w:rPr>
        <w:t>具体的な例外規定</w:t>
      </w:r>
      <w:r w:rsidR="000B1583">
        <w:rPr>
          <w:rFonts w:asciiTheme="majorHAnsi" w:eastAsiaTheme="majorHAnsi" w:hAnsiTheme="majorHAnsi" w:hint="eastAsia"/>
        </w:rPr>
        <w:t>が列挙されていて</w:t>
      </w:r>
      <w:r w:rsidR="00DE2F2D">
        <w:rPr>
          <w:rFonts w:asciiTheme="majorHAnsi" w:eastAsiaTheme="majorHAnsi" w:hAnsiTheme="majorHAnsi" w:hint="eastAsia"/>
        </w:rPr>
        <w:t>、それらに当て</w:t>
      </w:r>
      <w:r w:rsidR="000B1583">
        <w:rPr>
          <w:rFonts w:asciiTheme="majorHAnsi" w:eastAsiaTheme="majorHAnsi" w:hAnsiTheme="majorHAnsi" w:hint="eastAsia"/>
        </w:rPr>
        <w:t>は</w:t>
      </w:r>
      <w:r w:rsidR="00DE2F2D">
        <w:rPr>
          <w:rFonts w:asciiTheme="majorHAnsi" w:eastAsiaTheme="majorHAnsi" w:hAnsiTheme="majorHAnsi" w:hint="eastAsia"/>
        </w:rPr>
        <w:t>まらなければ、許諾を受け</w:t>
      </w:r>
      <w:r w:rsidR="000B1583">
        <w:rPr>
          <w:rFonts w:asciiTheme="majorHAnsi" w:eastAsiaTheme="majorHAnsi" w:hAnsiTheme="majorHAnsi" w:hint="eastAsia"/>
        </w:rPr>
        <w:t>る必要がある。</w:t>
      </w:r>
    </w:p>
    <w:p w14:paraId="1C12C919" w14:textId="219B687F" w:rsidR="006938C6" w:rsidRPr="00D43ECB" w:rsidRDefault="00D43ECB" w:rsidP="00D43ECB">
      <w:pPr>
        <w:jc w:val="right"/>
        <w:rPr>
          <w:rFonts w:asciiTheme="majorHAnsi" w:eastAsiaTheme="majorHAnsi" w:hAnsiTheme="majorHAnsi"/>
        </w:rPr>
      </w:pPr>
      <w:r>
        <w:rPr>
          <w:rFonts w:asciiTheme="majorHAnsi" w:eastAsiaTheme="majorHAnsi" w:hAnsiTheme="majorHAnsi" w:hint="eastAsia"/>
        </w:rPr>
        <w:t xml:space="preserve">（参考）JASRAC　</w:t>
      </w:r>
      <w:r w:rsidRPr="00D43ECB">
        <w:t xml:space="preserve"> </w:t>
      </w:r>
      <w:r w:rsidRPr="00D43ECB">
        <w:rPr>
          <w:rFonts w:asciiTheme="majorHAnsi" w:eastAsiaTheme="majorHAnsi" w:hAnsiTheme="majorHAnsi"/>
        </w:rPr>
        <w:t>YouTubeなどの動画投稿（共有）サービスでの音楽利用</w:t>
      </w:r>
    </w:p>
    <w:p w14:paraId="35877B56" w14:textId="21F67188" w:rsidR="00D43ECB" w:rsidRDefault="000C6631" w:rsidP="00D43ECB">
      <w:pPr>
        <w:jc w:val="right"/>
        <w:rPr>
          <w:rFonts w:asciiTheme="majorHAnsi" w:eastAsiaTheme="majorHAnsi" w:hAnsiTheme="majorHAnsi"/>
        </w:rPr>
      </w:pPr>
      <w:hyperlink r:id="rId16" w:history="1">
        <w:r w:rsidR="00D43ECB" w:rsidRPr="00DD14B6">
          <w:rPr>
            <w:rStyle w:val="a5"/>
            <w:rFonts w:asciiTheme="majorHAnsi" w:eastAsiaTheme="majorHAnsi" w:hAnsiTheme="majorHAnsi"/>
          </w:rPr>
          <w:t>https://www.jasrac.or.jp/info/network/pickup/movie.html</w:t>
        </w:r>
      </w:hyperlink>
    </w:p>
    <w:p w14:paraId="3A5955DB" w14:textId="19BA0D3F" w:rsidR="00D43ECB" w:rsidRDefault="00D43ECB" w:rsidP="00C85151">
      <w:pPr>
        <w:jc w:val="left"/>
        <w:rPr>
          <w:rFonts w:asciiTheme="majorHAnsi" w:eastAsiaTheme="majorHAnsi" w:hAnsiTheme="majorHAnsi"/>
        </w:rPr>
      </w:pPr>
    </w:p>
    <w:p w14:paraId="119AFB69" w14:textId="404E8063" w:rsidR="00DE2F2D" w:rsidRDefault="000B1583" w:rsidP="000B1583">
      <w:pPr>
        <w:jc w:val="left"/>
        <w:rPr>
          <w:rFonts w:asciiTheme="majorHAnsi" w:eastAsiaTheme="majorHAnsi" w:hAnsiTheme="majorHAnsi"/>
        </w:rPr>
      </w:pPr>
      <w:r>
        <w:rPr>
          <w:rFonts w:asciiTheme="majorHAnsi" w:eastAsiaTheme="majorHAnsi" w:hAnsiTheme="majorHAnsi" w:hint="eastAsia"/>
        </w:rPr>
        <w:t>※「</w:t>
      </w:r>
      <w:r w:rsidRPr="000B1583">
        <w:rPr>
          <w:rFonts w:asciiTheme="majorHAnsi" w:eastAsiaTheme="majorHAnsi" w:hAnsiTheme="majorHAnsi" w:hint="eastAsia"/>
        </w:rPr>
        <w:t>ラストメッセージ</w:t>
      </w:r>
      <w:r w:rsidRPr="000B1583">
        <w:rPr>
          <w:rFonts w:asciiTheme="majorHAnsi" w:eastAsiaTheme="majorHAnsi" w:hAnsiTheme="majorHAnsi"/>
        </w:rPr>
        <w:t>in最終号事件（東京地裁平成7年12月18日判決・判時1567号126</w:t>
      </w:r>
      <w:r>
        <w:rPr>
          <w:rFonts w:asciiTheme="majorHAnsi" w:eastAsiaTheme="majorHAnsi" w:hAnsiTheme="majorHAnsi"/>
        </w:rPr>
        <w:t>頁）</w:t>
      </w:r>
      <w:r>
        <w:rPr>
          <w:rFonts w:asciiTheme="majorHAnsi" w:eastAsiaTheme="majorHAnsi" w:hAnsiTheme="majorHAnsi" w:hint="eastAsia"/>
        </w:rPr>
        <w:t>」では</w:t>
      </w:r>
      <w:r w:rsidRPr="000B1583">
        <w:rPr>
          <w:rFonts w:asciiTheme="majorHAnsi" w:eastAsiaTheme="majorHAnsi" w:hAnsiTheme="majorHAnsi" w:hint="eastAsia"/>
        </w:rPr>
        <w:t>フェアユース（公正使用）にあたり著作権侵害にあたらないとする被告の主張が排斥された。</w:t>
      </w:r>
    </w:p>
    <w:p w14:paraId="3388E20D" w14:textId="77777777" w:rsidR="00DE2F2D" w:rsidRDefault="00DE2F2D" w:rsidP="00C85151">
      <w:pPr>
        <w:jc w:val="left"/>
        <w:rPr>
          <w:rFonts w:asciiTheme="majorHAnsi" w:eastAsiaTheme="majorHAnsi" w:hAnsiTheme="majorHAnsi"/>
        </w:rPr>
      </w:pPr>
    </w:p>
    <w:p w14:paraId="1C28DA0D" w14:textId="4C20A97C" w:rsidR="00F22B7F" w:rsidRDefault="00843184" w:rsidP="00C85151">
      <w:pPr>
        <w:jc w:val="left"/>
        <w:rPr>
          <w:rFonts w:asciiTheme="majorHAnsi" w:eastAsiaTheme="majorHAnsi" w:hAnsiTheme="majorHAnsi"/>
        </w:rPr>
      </w:pPr>
      <w:r>
        <w:rPr>
          <mc:AlternateContent>
            <mc:Choice Requires="w16se">
              <w:rFonts w:asciiTheme="majorHAnsi" w:eastAsiaTheme="majorHAnsi" w:hAnsiTheme="majorHAnsi"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00227479">
        <w:rPr>
          <w:rFonts w:asciiTheme="majorHAnsi" w:eastAsiaTheme="majorHAnsi" w:hAnsiTheme="majorHAnsi" w:hint="eastAsia"/>
        </w:rPr>
        <w:t>著作物の円滑な利用</w:t>
      </w:r>
    </w:p>
    <w:p w14:paraId="757C65D6" w14:textId="77777777" w:rsidR="00227479" w:rsidRDefault="00227479" w:rsidP="00C85151">
      <w:pPr>
        <w:jc w:val="left"/>
        <w:rPr>
          <w:rFonts w:asciiTheme="majorHAnsi" w:eastAsiaTheme="majorHAnsi" w:hAnsiTheme="majorHAnsi"/>
        </w:rPr>
      </w:pPr>
    </w:p>
    <w:p w14:paraId="622673F8" w14:textId="071F7797" w:rsidR="00843184" w:rsidRDefault="00843184" w:rsidP="00C85151">
      <w:pPr>
        <w:jc w:val="left"/>
        <w:rPr>
          <w:rFonts w:asciiTheme="majorHAnsi" w:eastAsiaTheme="majorHAnsi" w:hAnsiTheme="majorHAnsi"/>
        </w:rPr>
      </w:pPr>
      <w:r>
        <w:rPr>
          <w:rFonts w:asciiTheme="majorHAnsi" w:eastAsiaTheme="majorHAnsi" w:hAnsiTheme="majorHAnsi" w:hint="eastAsia"/>
        </w:rPr>
        <w:t xml:space="preserve">　著作物を円滑に利用できるように、著作者が指定した条件</w:t>
      </w:r>
      <w:r w:rsidR="00227479">
        <w:rPr>
          <w:rFonts w:asciiTheme="majorHAnsi" w:eastAsiaTheme="majorHAnsi" w:hAnsiTheme="majorHAnsi" w:hint="eastAsia"/>
        </w:rPr>
        <w:t>を守れは、</w:t>
      </w:r>
      <w:r>
        <w:rPr>
          <w:rFonts w:asciiTheme="majorHAnsi" w:eastAsiaTheme="majorHAnsi" w:hAnsiTheme="majorHAnsi" w:hint="eastAsia"/>
        </w:rPr>
        <w:t>許諾なしに使</w:t>
      </w:r>
      <w:r w:rsidR="0042161C">
        <w:rPr>
          <w:rFonts w:asciiTheme="majorHAnsi" w:eastAsiaTheme="majorHAnsi" w:hAnsiTheme="majorHAnsi" w:hint="eastAsia"/>
        </w:rPr>
        <w:t>って</w:t>
      </w:r>
      <w:r>
        <w:rPr>
          <w:rFonts w:asciiTheme="majorHAnsi" w:eastAsiaTheme="majorHAnsi" w:hAnsiTheme="majorHAnsi" w:hint="eastAsia"/>
        </w:rPr>
        <w:t>もよいという意思を表示するためのマークがある。</w:t>
      </w:r>
    </w:p>
    <w:p w14:paraId="061A4BE4" w14:textId="77777777" w:rsidR="00843184" w:rsidRPr="00227479" w:rsidRDefault="00843184" w:rsidP="00C85151">
      <w:pPr>
        <w:jc w:val="left"/>
        <w:rPr>
          <w:rFonts w:asciiTheme="majorHAnsi" w:eastAsiaTheme="majorHAnsi" w:hAnsiTheme="majorHAnsi"/>
        </w:rPr>
      </w:pPr>
    </w:p>
    <w:p w14:paraId="2943E03B" w14:textId="0F9BCB1C" w:rsidR="00843184" w:rsidRDefault="00843184" w:rsidP="00C85151">
      <w:pPr>
        <w:jc w:val="left"/>
        <w:rPr>
          <w:rFonts w:asciiTheme="majorHAnsi" w:eastAsiaTheme="majorHAnsi" w:hAnsiTheme="majorHAnsi"/>
        </w:rPr>
      </w:pPr>
      <w:r>
        <w:rPr>
          <w:rFonts w:asciiTheme="majorHAnsi" w:eastAsiaTheme="majorHAnsi" w:hAnsiTheme="majorHAnsi" w:hint="eastAsia"/>
        </w:rPr>
        <w:t>・自由利用マーク</w:t>
      </w:r>
    </w:p>
    <w:p w14:paraId="66CBB787" w14:textId="7A60C9DA" w:rsidR="00843184" w:rsidRDefault="00843184" w:rsidP="00C85151">
      <w:pPr>
        <w:jc w:val="left"/>
        <w:rPr>
          <w:rFonts w:asciiTheme="majorHAnsi" w:eastAsiaTheme="majorHAnsi" w:hAnsiTheme="majorHAnsi"/>
        </w:rPr>
      </w:pPr>
      <w:r>
        <w:rPr>
          <w:rFonts w:asciiTheme="majorHAnsi" w:eastAsiaTheme="majorHAnsi" w:hAnsiTheme="majorHAnsi" w:hint="eastAsia"/>
        </w:rPr>
        <w:t>文化庁が定めたマークで、３種類ある</w:t>
      </w:r>
    </w:p>
    <w:p w14:paraId="0A47EF24" w14:textId="24E87E13" w:rsidR="0042161C" w:rsidRDefault="0042161C" w:rsidP="00C85151">
      <w:pPr>
        <w:jc w:val="left"/>
        <w:rPr>
          <w:rFonts w:asciiTheme="majorHAnsi" w:eastAsiaTheme="majorHAnsi" w:hAnsiTheme="majorHAnsi"/>
        </w:rPr>
      </w:pPr>
      <w:r w:rsidRPr="0042161C">
        <w:rPr>
          <w:rFonts w:asciiTheme="majorHAnsi" w:eastAsiaTheme="majorHAnsi" w:hAnsiTheme="majorHAnsi"/>
          <w:noProof/>
        </w:rPr>
        <w:drawing>
          <wp:inline distT="0" distB="0" distL="0" distR="0" wp14:anchorId="3E1EEDD6" wp14:editId="4396F9A4">
            <wp:extent cx="3305636" cy="1133633"/>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05636" cy="1133633"/>
                    </a:xfrm>
                    <a:prstGeom prst="rect">
                      <a:avLst/>
                    </a:prstGeom>
                  </pic:spPr>
                </pic:pic>
              </a:graphicData>
            </a:graphic>
          </wp:inline>
        </w:drawing>
      </w:r>
    </w:p>
    <w:p w14:paraId="06397659" w14:textId="087CE193" w:rsidR="0042161C" w:rsidRDefault="00227479" w:rsidP="00C85151">
      <w:pPr>
        <w:jc w:val="left"/>
        <w:rPr>
          <w:rFonts w:asciiTheme="majorHAnsi" w:eastAsiaTheme="majorHAnsi" w:hAnsiTheme="majorHAnsi"/>
        </w:rPr>
      </w:pPr>
      <w:r>
        <w:rPr>
          <w:rFonts w:asciiTheme="majorHAnsi" w:eastAsiaTheme="majorHAnsi" w:hAnsiTheme="majorHAnsi" w:hint="eastAsia"/>
        </w:rPr>
        <w:t>・</w:t>
      </w:r>
      <w:r w:rsidR="0042161C">
        <w:rPr>
          <w:rFonts w:asciiTheme="majorHAnsi" w:eastAsiaTheme="majorHAnsi" w:hAnsiTheme="majorHAnsi" w:hint="eastAsia"/>
        </w:rPr>
        <w:t>コピーOK　営利非営利問わず</w:t>
      </w:r>
      <w:r>
        <w:rPr>
          <w:rFonts w:asciiTheme="majorHAnsi" w:eastAsiaTheme="majorHAnsi" w:hAnsiTheme="majorHAnsi" w:hint="eastAsia"/>
        </w:rPr>
        <w:t xml:space="preserve">だれでも利用　　</w:t>
      </w:r>
      <w:r w:rsidR="0042161C">
        <w:rPr>
          <w:rFonts w:asciiTheme="majorHAnsi" w:eastAsiaTheme="majorHAnsi" w:hAnsiTheme="majorHAnsi" w:hint="eastAsia"/>
        </w:rPr>
        <w:t>プリントアウト・コピー・無料配布の</w:t>
      </w:r>
      <w:r>
        <w:rPr>
          <w:rFonts w:asciiTheme="majorHAnsi" w:eastAsiaTheme="majorHAnsi" w:hAnsiTheme="majorHAnsi" w:hint="eastAsia"/>
        </w:rPr>
        <w:t xml:space="preserve">み　</w:t>
      </w:r>
      <w:r w:rsidR="0042161C">
        <w:rPr>
          <w:rFonts w:asciiTheme="majorHAnsi" w:eastAsiaTheme="majorHAnsi" w:hAnsiTheme="majorHAnsi" w:hint="eastAsia"/>
        </w:rPr>
        <w:t>改変等はできない</w:t>
      </w:r>
    </w:p>
    <w:p w14:paraId="01B55AD2" w14:textId="5246D26B" w:rsidR="0042161C" w:rsidRDefault="00227479" w:rsidP="00C85151">
      <w:pPr>
        <w:jc w:val="left"/>
        <w:rPr>
          <w:rFonts w:asciiTheme="majorHAnsi" w:eastAsiaTheme="majorHAnsi" w:hAnsiTheme="majorHAnsi"/>
        </w:rPr>
      </w:pPr>
      <w:r>
        <w:rPr>
          <w:rFonts w:asciiTheme="majorHAnsi" w:eastAsiaTheme="majorHAnsi" w:hAnsiTheme="majorHAnsi" w:hint="eastAsia"/>
        </w:rPr>
        <w:t>・</w:t>
      </w:r>
      <w:r w:rsidR="0042161C">
        <w:rPr>
          <w:rFonts w:asciiTheme="majorHAnsi" w:eastAsiaTheme="majorHAnsi" w:hAnsiTheme="majorHAnsi" w:hint="eastAsia"/>
        </w:rPr>
        <w:t>障害者OK　非営利目的で障害者のみ利用</w:t>
      </w:r>
      <w:r>
        <w:rPr>
          <w:rFonts w:asciiTheme="majorHAnsi" w:eastAsiaTheme="majorHAnsi" w:hAnsiTheme="majorHAnsi" w:hint="eastAsia"/>
        </w:rPr>
        <w:t xml:space="preserve">　　　</w:t>
      </w:r>
      <w:r w:rsidR="0042161C">
        <w:rPr>
          <w:rFonts w:asciiTheme="majorHAnsi" w:eastAsiaTheme="majorHAnsi" w:hAnsiTheme="majorHAnsi" w:hint="eastAsia"/>
        </w:rPr>
        <w:t>あらゆる</w:t>
      </w:r>
      <w:r>
        <w:rPr>
          <w:rFonts w:asciiTheme="majorHAnsi" w:eastAsiaTheme="majorHAnsi" w:hAnsiTheme="majorHAnsi" w:hint="eastAsia"/>
        </w:rPr>
        <w:t xml:space="preserve">利用　　</w:t>
      </w:r>
      <w:r w:rsidR="0042161C">
        <w:rPr>
          <w:rFonts w:asciiTheme="majorHAnsi" w:eastAsiaTheme="majorHAnsi" w:hAnsiTheme="majorHAnsi" w:hint="eastAsia"/>
        </w:rPr>
        <w:t>改変等ができる</w:t>
      </w:r>
    </w:p>
    <w:p w14:paraId="3A207A0A" w14:textId="02033CD3" w:rsidR="0042161C" w:rsidRDefault="00227479" w:rsidP="00C85151">
      <w:pPr>
        <w:jc w:val="left"/>
        <w:rPr>
          <w:rFonts w:asciiTheme="majorHAnsi" w:eastAsiaTheme="majorHAnsi" w:hAnsiTheme="majorHAnsi"/>
        </w:rPr>
      </w:pPr>
      <w:r>
        <w:rPr>
          <w:rFonts w:asciiTheme="majorHAnsi" w:eastAsiaTheme="majorHAnsi" w:hAnsiTheme="majorHAnsi" w:hint="eastAsia"/>
        </w:rPr>
        <w:t>・</w:t>
      </w:r>
      <w:r w:rsidR="0042161C">
        <w:rPr>
          <w:rFonts w:asciiTheme="majorHAnsi" w:eastAsiaTheme="majorHAnsi" w:hAnsiTheme="majorHAnsi" w:hint="eastAsia"/>
        </w:rPr>
        <w:t>学校教育OK　非営利目的で学校の活動</w:t>
      </w:r>
      <w:r>
        <w:rPr>
          <w:rFonts w:asciiTheme="majorHAnsi" w:eastAsiaTheme="majorHAnsi" w:hAnsiTheme="majorHAnsi" w:hint="eastAsia"/>
        </w:rPr>
        <w:t>で利用　あらゆる利用　　改変等ができる</w:t>
      </w:r>
    </w:p>
    <w:p w14:paraId="386D7924" w14:textId="77777777" w:rsidR="00227479" w:rsidRPr="00227479" w:rsidRDefault="00227479" w:rsidP="00C85151">
      <w:pPr>
        <w:jc w:val="left"/>
        <w:rPr>
          <w:rFonts w:asciiTheme="majorHAnsi" w:eastAsiaTheme="majorHAnsi" w:hAnsiTheme="majorHAnsi"/>
        </w:rPr>
      </w:pPr>
    </w:p>
    <w:p w14:paraId="6BA4CD24" w14:textId="075850D8" w:rsidR="00843184" w:rsidRDefault="0042161C" w:rsidP="0042161C">
      <w:pPr>
        <w:ind w:right="2520"/>
        <w:jc w:val="center"/>
        <w:rPr>
          <w:rFonts w:asciiTheme="majorHAnsi" w:eastAsiaTheme="majorHAnsi" w:hAnsiTheme="majorHAnsi"/>
        </w:rPr>
      </w:pPr>
      <w:r>
        <w:rPr>
          <w:rFonts w:asciiTheme="majorHAnsi" w:eastAsiaTheme="majorHAnsi" w:hAnsiTheme="majorHAnsi" w:hint="eastAsia"/>
        </w:rPr>
        <w:t xml:space="preserve">　　　　　　　　　　　　　　　　　　　</w:t>
      </w:r>
      <w:r w:rsidR="00843184">
        <w:rPr>
          <w:rFonts w:asciiTheme="majorHAnsi" w:eastAsiaTheme="majorHAnsi" w:hAnsiTheme="majorHAnsi" w:hint="eastAsia"/>
        </w:rPr>
        <w:t>文化庁</w:t>
      </w:r>
    </w:p>
    <w:p w14:paraId="0CA183BF" w14:textId="3E98C3D8" w:rsidR="00843184" w:rsidRDefault="00843184" w:rsidP="0042161C">
      <w:pPr>
        <w:jc w:val="right"/>
        <w:rPr>
          <w:rFonts w:asciiTheme="majorHAnsi" w:eastAsiaTheme="majorHAnsi" w:hAnsiTheme="majorHAnsi"/>
        </w:rPr>
      </w:pPr>
      <w:r>
        <w:rPr>
          <w:rFonts w:asciiTheme="majorHAnsi" w:eastAsiaTheme="majorHAnsi" w:hAnsiTheme="majorHAnsi" w:hint="eastAsia"/>
        </w:rPr>
        <w:t>自由利用マーク</w:t>
      </w:r>
      <w:r w:rsidR="0042161C">
        <w:rPr>
          <w:rFonts w:asciiTheme="majorHAnsi" w:eastAsiaTheme="majorHAnsi" w:hAnsiTheme="majorHAnsi" w:hint="eastAsia"/>
        </w:rPr>
        <w:t xml:space="preserve">　</w:t>
      </w:r>
      <w:hyperlink r:id="rId18" w:history="1">
        <w:r w:rsidR="00227479" w:rsidRPr="00DD14B6">
          <w:rPr>
            <w:rStyle w:val="a5"/>
            <w:rFonts w:asciiTheme="majorHAnsi" w:eastAsiaTheme="majorHAnsi" w:hAnsiTheme="majorHAnsi"/>
          </w:rPr>
          <w:t>https://www.bunka.go.jp/jiyuriyo/</w:t>
        </w:r>
      </w:hyperlink>
    </w:p>
    <w:p w14:paraId="1CB55040" w14:textId="5BF93194" w:rsidR="00227479" w:rsidRDefault="00227479" w:rsidP="00227479">
      <w:pPr>
        <w:ind w:right="840"/>
        <w:rPr>
          <w:rFonts w:asciiTheme="majorHAnsi" w:eastAsiaTheme="majorHAnsi" w:hAnsiTheme="majorHAnsi"/>
        </w:rPr>
      </w:pPr>
    </w:p>
    <w:p w14:paraId="01EFF115" w14:textId="7A56F40B" w:rsidR="00227479" w:rsidRDefault="00227479" w:rsidP="00227479">
      <w:pPr>
        <w:ind w:right="840"/>
        <w:rPr>
          <w:rFonts w:asciiTheme="majorHAnsi" w:eastAsiaTheme="majorHAnsi" w:hAnsiTheme="majorHAnsi"/>
        </w:rPr>
      </w:pPr>
      <w:r>
        <w:rPr>
          <w:rFonts w:asciiTheme="majorHAnsi" w:eastAsiaTheme="majorHAnsi" w:hAnsiTheme="majorHAnsi" w:hint="eastAsia"/>
        </w:rPr>
        <w:t>・クリエイティブ・コモンズ・ライセンス</w:t>
      </w:r>
    </w:p>
    <w:p w14:paraId="1E6E7893" w14:textId="47B28518" w:rsidR="00DE5F95" w:rsidRDefault="00531EA9" w:rsidP="00227479">
      <w:pPr>
        <w:ind w:right="840"/>
        <w:rPr>
          <w:rFonts w:asciiTheme="majorHAnsi" w:eastAsiaTheme="majorHAnsi" w:hAnsiTheme="majorHAnsi"/>
        </w:rPr>
      </w:pPr>
      <w:r>
        <w:rPr>
          <w:rFonts w:asciiTheme="majorHAnsi" w:eastAsiaTheme="majorHAnsi" w:hAnsiTheme="majorHAnsi" w:hint="eastAsia"/>
        </w:rPr>
        <w:t>４つのマークを組み合わせて、６パターンの</w:t>
      </w:r>
      <w:r w:rsidR="00DE5F95">
        <w:rPr>
          <w:rFonts w:asciiTheme="majorHAnsi" w:eastAsiaTheme="majorHAnsi" w:hAnsiTheme="majorHAnsi" w:hint="eastAsia"/>
        </w:rPr>
        <w:t>条件を提示するマーク</w:t>
      </w:r>
    </w:p>
    <w:p w14:paraId="26A8B21A" w14:textId="3F3F84C7" w:rsidR="00DE5F95" w:rsidRDefault="00DE5F95" w:rsidP="00227479">
      <w:pPr>
        <w:ind w:right="840"/>
        <w:rPr>
          <w:rFonts w:asciiTheme="majorHAnsi" w:eastAsiaTheme="majorHAnsi" w:hAnsiTheme="majorHAnsi"/>
        </w:rPr>
      </w:pPr>
    </w:p>
    <w:p w14:paraId="02D58BAE" w14:textId="174F70E6" w:rsidR="00DE5F95" w:rsidRDefault="00DE5F95" w:rsidP="00227479">
      <w:pPr>
        <w:ind w:right="840"/>
        <w:rPr>
          <w:rFonts w:asciiTheme="majorHAnsi" w:eastAsiaTheme="majorHAnsi" w:hAnsiTheme="majorHAnsi"/>
        </w:rPr>
      </w:pPr>
      <w:r>
        <w:rPr>
          <w:rFonts w:asciiTheme="majorHAnsi" w:eastAsiaTheme="majorHAnsi" w:hAnsiTheme="majorHAnsi" w:hint="eastAsia"/>
        </w:rPr>
        <w:t>４つのマーク</w:t>
      </w:r>
    </w:p>
    <w:p w14:paraId="1D514AA1" w14:textId="5AD68B44" w:rsidR="00DE5F95" w:rsidRDefault="00DE5F95" w:rsidP="00DE5F95">
      <w:pPr>
        <w:ind w:right="840" w:firstLineChars="100" w:firstLine="210"/>
        <w:rPr>
          <w:rFonts w:asciiTheme="majorHAnsi" w:eastAsiaTheme="majorHAnsi" w:hAnsiTheme="majorHAnsi"/>
        </w:rPr>
      </w:pPr>
      <w:r>
        <w:rPr>
          <w:rFonts w:asciiTheme="majorHAnsi" w:eastAsiaTheme="majorHAnsi" w:hAnsiTheme="majorHAnsi" w:hint="eastAsia"/>
        </w:rPr>
        <w:t>表示　　非営利　　改変禁止　　継承</w:t>
      </w:r>
    </w:p>
    <w:p w14:paraId="1D6E08DD" w14:textId="7957E039" w:rsidR="00DE5F95" w:rsidRDefault="00DE5F95" w:rsidP="00227479">
      <w:pPr>
        <w:ind w:right="840"/>
        <w:rPr>
          <w:rFonts w:asciiTheme="majorHAnsi" w:eastAsiaTheme="majorHAnsi" w:hAnsiTheme="majorHAnsi"/>
        </w:rPr>
      </w:pPr>
      <w:r>
        <w:rPr>
          <w:rFonts w:asciiTheme="majorHAnsi" w:eastAsiaTheme="majorHAnsi" w:hAnsiTheme="majorHAnsi" w:hint="eastAsia"/>
          <w:noProof/>
        </w:rPr>
        <w:drawing>
          <wp:inline distT="0" distB="0" distL="0" distR="0" wp14:anchorId="2CDA1A80" wp14:editId="46376582">
            <wp:extent cx="427355" cy="427355"/>
            <wp:effectExtent l="0" t="0" r="0" b="0"/>
            <wp:docPr id="5" name="図 5" descr="C:\Users\teacher\AppData\Local\Microsoft\Windows\INetCache\Content.Word\by-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C:\Users\teacher\AppData\Local\Microsoft\Windows\INetCache\Content.Word\by-larg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355" cy="427355"/>
                    </a:xfrm>
                    <a:prstGeom prst="rect">
                      <a:avLst/>
                    </a:prstGeom>
                    <a:noFill/>
                    <a:ln>
                      <a:noFill/>
                    </a:ln>
                  </pic:spPr>
                </pic:pic>
              </a:graphicData>
            </a:graphic>
          </wp:inline>
        </w:drawing>
      </w:r>
      <w:r>
        <w:rPr>
          <w:rFonts w:asciiTheme="majorHAnsi" w:eastAsiaTheme="majorHAnsi" w:hAnsiTheme="majorHAnsi" w:hint="eastAsia"/>
        </w:rPr>
        <w:t xml:space="preserve">　　</w:t>
      </w:r>
      <w:r>
        <w:rPr>
          <w:rFonts w:asciiTheme="majorHAnsi" w:eastAsiaTheme="majorHAnsi" w:hAnsiTheme="majorHAnsi" w:hint="eastAsia"/>
          <w:noProof/>
        </w:rPr>
        <w:drawing>
          <wp:inline distT="0" distB="0" distL="0" distR="0" wp14:anchorId="3E33042F" wp14:editId="46344BF3">
            <wp:extent cx="427355" cy="427355"/>
            <wp:effectExtent l="0" t="0" r="0" b="0"/>
            <wp:docPr id="2" name="図 2" descr="C:\Users\teacher\AppData\Local\Microsoft\Windows\INetCache\Content.Word\nc-jp-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eacher\AppData\Local\Microsoft\Windows\INetCache\Content.Word\nc-jp-larg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7355" cy="427355"/>
                    </a:xfrm>
                    <a:prstGeom prst="rect">
                      <a:avLst/>
                    </a:prstGeom>
                    <a:noFill/>
                    <a:ln>
                      <a:noFill/>
                    </a:ln>
                  </pic:spPr>
                </pic:pic>
              </a:graphicData>
            </a:graphic>
          </wp:inline>
        </w:drawing>
      </w:r>
      <w:r>
        <w:rPr>
          <w:rFonts w:asciiTheme="majorHAnsi" w:eastAsiaTheme="majorHAnsi" w:hAnsiTheme="majorHAnsi" w:hint="eastAsia"/>
        </w:rPr>
        <w:t xml:space="preserve">　　</w:t>
      </w:r>
      <w:r>
        <w:rPr>
          <w:rFonts w:asciiTheme="majorHAnsi" w:eastAsiaTheme="majorHAnsi" w:hAnsiTheme="majorHAnsi" w:hint="eastAsia"/>
          <w:noProof/>
        </w:rPr>
        <w:drawing>
          <wp:inline distT="0" distB="0" distL="0" distR="0" wp14:anchorId="731B9DE5" wp14:editId="058549C3">
            <wp:extent cx="427355" cy="427355"/>
            <wp:effectExtent l="0" t="0" r="0" b="0"/>
            <wp:docPr id="3" name="図 3" descr="C:\Users\teacher\AppData\Local\Microsoft\Windows\INetCache\Content.Word\nd-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eacher\AppData\Local\Microsoft\Windows\INetCache\Content.Word\nd-larg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7355" cy="427355"/>
                    </a:xfrm>
                    <a:prstGeom prst="rect">
                      <a:avLst/>
                    </a:prstGeom>
                    <a:noFill/>
                    <a:ln>
                      <a:noFill/>
                    </a:ln>
                  </pic:spPr>
                </pic:pic>
              </a:graphicData>
            </a:graphic>
          </wp:inline>
        </w:drawing>
      </w:r>
      <w:r>
        <w:rPr>
          <w:rFonts w:asciiTheme="majorHAnsi" w:eastAsiaTheme="majorHAnsi" w:hAnsiTheme="majorHAnsi" w:hint="eastAsia"/>
        </w:rPr>
        <w:t xml:space="preserve">　　</w:t>
      </w:r>
      <w:r>
        <w:rPr>
          <w:rFonts w:asciiTheme="majorHAnsi" w:eastAsiaTheme="majorHAnsi" w:hAnsiTheme="majorHAnsi" w:hint="eastAsia"/>
          <w:noProof/>
        </w:rPr>
        <w:drawing>
          <wp:inline distT="0" distB="0" distL="0" distR="0" wp14:anchorId="64EC77D8" wp14:editId="5EBE7494">
            <wp:extent cx="427355" cy="427355"/>
            <wp:effectExtent l="0" t="0" r="0" b="0"/>
            <wp:docPr id="4" name="図 4" descr="C:\Users\teacher\AppData\Local\Microsoft\Windows\INetCache\Content.Word\sa-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eacher\AppData\Local\Microsoft\Windows\INetCache\Content.Word\sa-larg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355" cy="427355"/>
                    </a:xfrm>
                    <a:prstGeom prst="rect">
                      <a:avLst/>
                    </a:prstGeom>
                    <a:noFill/>
                    <a:ln>
                      <a:noFill/>
                    </a:ln>
                  </pic:spPr>
                </pic:pic>
              </a:graphicData>
            </a:graphic>
          </wp:inline>
        </w:drawing>
      </w:r>
    </w:p>
    <w:p w14:paraId="68206E97" w14:textId="77777777" w:rsidR="00DE5F95" w:rsidRDefault="00DE5F95" w:rsidP="00227479">
      <w:pPr>
        <w:ind w:right="840"/>
        <w:rPr>
          <w:rFonts w:asciiTheme="majorHAnsi" w:eastAsiaTheme="majorHAnsi" w:hAnsiTheme="majorHAnsi"/>
        </w:rPr>
      </w:pPr>
    </w:p>
    <w:p w14:paraId="1AD8B4B5" w14:textId="70AAEBAE" w:rsidR="00DE5F95" w:rsidRDefault="00DE5F95" w:rsidP="00227479">
      <w:pPr>
        <w:ind w:right="840"/>
        <w:rPr>
          <w:rFonts w:asciiTheme="majorHAnsi" w:eastAsiaTheme="majorHAnsi" w:hAnsiTheme="majorHAnsi"/>
        </w:rPr>
      </w:pPr>
      <w:r>
        <w:rPr>
          <w:rFonts w:asciiTheme="majorHAnsi" w:eastAsiaTheme="majorHAnsi" w:hAnsiTheme="majorHAnsi" w:hint="eastAsia"/>
        </w:rPr>
        <w:t>６つのパターン</w:t>
      </w:r>
    </w:p>
    <w:p w14:paraId="689FF4DB" w14:textId="1D8B52A1" w:rsidR="00DE5F95" w:rsidRDefault="0061724E" w:rsidP="00227479">
      <w:pPr>
        <w:ind w:right="840"/>
        <w:rPr>
          <w:rFonts w:asciiTheme="majorHAnsi" w:eastAsiaTheme="majorHAnsi" w:hAnsiTheme="majorHAnsi"/>
        </w:rPr>
      </w:pPr>
      <w:r>
        <w:rPr>
          <w:rFonts w:asciiTheme="majorHAnsi" w:eastAsiaTheme="majorHAnsi" w:hAnsiTheme="majorHAnsi"/>
        </w:rPr>
        <w:pict w14:anchorId="4BCCF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9pt">
            <v:imagedata r:id="rId23" o:title="by"/>
          </v:shape>
        </w:pict>
      </w:r>
      <w:r w:rsidR="00DE5F95">
        <w:rPr>
          <w:rFonts w:asciiTheme="majorHAnsi" w:eastAsiaTheme="majorHAnsi" w:hAnsiTheme="majorHAnsi" w:hint="eastAsia"/>
        </w:rPr>
        <w:t xml:space="preserve">　</w:t>
      </w:r>
      <w:r>
        <w:rPr>
          <w:rFonts w:asciiTheme="majorHAnsi" w:eastAsiaTheme="majorHAnsi" w:hAnsiTheme="majorHAnsi"/>
        </w:rPr>
        <w:pict w14:anchorId="752115BB">
          <v:shape id="_x0000_i1026" type="#_x0000_t75" style="width:111.75pt;height:39pt">
            <v:imagedata r:id="rId24" o:title="by-nc"/>
          </v:shape>
        </w:pict>
      </w:r>
      <w:r w:rsidR="00DE5F95">
        <w:rPr>
          <w:rFonts w:asciiTheme="majorHAnsi" w:eastAsiaTheme="majorHAnsi" w:hAnsiTheme="majorHAnsi" w:hint="eastAsia"/>
        </w:rPr>
        <w:t xml:space="preserve">　</w:t>
      </w:r>
      <w:r w:rsidR="00DE5F95">
        <w:rPr>
          <w:rFonts w:asciiTheme="majorHAnsi" w:eastAsiaTheme="majorHAnsi" w:hAnsiTheme="majorHAnsi"/>
          <w:noProof/>
        </w:rPr>
        <w:drawing>
          <wp:inline distT="0" distB="0" distL="0" distR="0" wp14:anchorId="6B289803" wp14:editId="2F74591C">
            <wp:extent cx="1424940" cy="498475"/>
            <wp:effectExtent l="0" t="0" r="3810" b="0"/>
            <wp:docPr id="7" name="図 7" descr="C:\Users\teacher\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C:\Users\teacher\AppData\Local\Microsoft\Windows\INetCache\Content.Word\by-sa.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4940" cy="498475"/>
                    </a:xfrm>
                    <a:prstGeom prst="rect">
                      <a:avLst/>
                    </a:prstGeom>
                    <a:noFill/>
                    <a:ln>
                      <a:noFill/>
                    </a:ln>
                  </pic:spPr>
                </pic:pic>
              </a:graphicData>
            </a:graphic>
          </wp:inline>
        </w:drawing>
      </w:r>
    </w:p>
    <w:p w14:paraId="4C0B3447" w14:textId="787F6364" w:rsidR="00DE5F95" w:rsidRDefault="00DE5F95" w:rsidP="00DE5F95">
      <w:pPr>
        <w:ind w:right="840"/>
        <w:rPr>
          <w:rFonts w:asciiTheme="majorHAnsi" w:eastAsiaTheme="majorHAnsi" w:hAnsiTheme="majorHAnsi"/>
        </w:rPr>
      </w:pPr>
      <w:r>
        <w:rPr>
          <w:rFonts w:asciiTheme="majorHAnsi" w:eastAsiaTheme="majorHAnsi" w:hAnsiTheme="majorHAnsi"/>
          <w:noProof/>
        </w:rPr>
        <w:drawing>
          <wp:inline distT="0" distB="0" distL="0" distR="0" wp14:anchorId="33230E79" wp14:editId="29B6A175">
            <wp:extent cx="1424940" cy="498475"/>
            <wp:effectExtent l="0" t="0" r="3810" b="0"/>
            <wp:docPr id="8" name="図 8" descr="C:\Users\teacher\AppData\Local\Microsoft\Windows\INetCache\Content.Word\by-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Users\teacher\AppData\Local\Microsoft\Windows\INetCache\Content.Word\by-nd.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4940" cy="498475"/>
                    </a:xfrm>
                    <a:prstGeom prst="rect">
                      <a:avLst/>
                    </a:prstGeom>
                    <a:noFill/>
                    <a:ln>
                      <a:noFill/>
                    </a:ln>
                  </pic:spPr>
                </pic:pic>
              </a:graphicData>
            </a:graphic>
          </wp:inline>
        </w:drawing>
      </w:r>
      <w:r>
        <w:rPr>
          <w:rFonts w:asciiTheme="majorHAnsi" w:eastAsiaTheme="majorHAnsi" w:hAnsiTheme="majorHAnsi" w:hint="eastAsia"/>
        </w:rPr>
        <w:t xml:space="preserve">　</w:t>
      </w:r>
      <w:r w:rsidR="0061724E">
        <w:rPr>
          <w:rFonts w:asciiTheme="majorHAnsi" w:eastAsiaTheme="majorHAnsi" w:hAnsiTheme="majorHAnsi"/>
        </w:rPr>
        <w:pict w14:anchorId="4465304D">
          <v:shape id="_x0000_i1027" type="#_x0000_t75" style="width:111.75pt;height:39pt">
            <v:imagedata r:id="rId27" o:title="by-nc-sa"/>
          </v:shape>
        </w:pict>
      </w:r>
      <w:r>
        <w:rPr>
          <w:rFonts w:asciiTheme="majorHAnsi" w:eastAsiaTheme="majorHAnsi" w:hAnsiTheme="majorHAnsi" w:hint="eastAsia"/>
        </w:rPr>
        <w:t xml:space="preserve">　</w:t>
      </w:r>
      <w:r>
        <w:rPr>
          <w:rFonts w:asciiTheme="majorHAnsi" w:eastAsiaTheme="majorHAnsi" w:hAnsiTheme="majorHAnsi"/>
          <w:noProof/>
        </w:rPr>
        <w:drawing>
          <wp:inline distT="0" distB="0" distL="0" distR="0" wp14:anchorId="0478D68F" wp14:editId="1226E081">
            <wp:extent cx="1424940" cy="498475"/>
            <wp:effectExtent l="0" t="0" r="3810" b="0"/>
            <wp:docPr id="9" name="図 9" descr="C:\Users\teacher\AppData\Local\Microsoft\Windows\INetCache\Content.Word\by-nc-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Users\teacher\AppData\Local\Microsoft\Windows\INetCache\Content.Word\by-nc-nd.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4940" cy="498475"/>
                    </a:xfrm>
                    <a:prstGeom prst="rect">
                      <a:avLst/>
                    </a:prstGeom>
                    <a:noFill/>
                    <a:ln>
                      <a:noFill/>
                    </a:ln>
                  </pic:spPr>
                </pic:pic>
              </a:graphicData>
            </a:graphic>
          </wp:inline>
        </w:drawing>
      </w:r>
    </w:p>
    <w:p w14:paraId="786E7C79" w14:textId="4CF8EDC3" w:rsidR="00227479" w:rsidRDefault="00227479" w:rsidP="00227479">
      <w:pPr>
        <w:ind w:right="840"/>
        <w:rPr>
          <w:rFonts w:asciiTheme="majorHAnsi" w:eastAsiaTheme="majorHAnsi" w:hAnsiTheme="majorHAnsi"/>
        </w:rPr>
      </w:pPr>
    </w:p>
    <w:p w14:paraId="765B487F" w14:textId="43FAEB05" w:rsidR="00DE5F95" w:rsidRDefault="00DE5F95" w:rsidP="00227479">
      <w:pPr>
        <w:ind w:right="840"/>
        <w:rPr>
          <w:rFonts w:asciiTheme="majorHAnsi" w:eastAsiaTheme="majorHAnsi" w:hAnsiTheme="majorHAnsi"/>
        </w:rPr>
      </w:pPr>
      <w:r>
        <w:rPr>
          <w:rFonts w:asciiTheme="majorHAnsi" w:eastAsiaTheme="majorHAnsi" w:hAnsiTheme="majorHAnsi" w:hint="eastAsia"/>
        </w:rPr>
        <w:t>たとえば</w:t>
      </w:r>
      <w:r w:rsidR="00AE0D93">
        <w:rPr>
          <w:rFonts w:asciiTheme="majorHAnsi" w:eastAsiaTheme="majorHAnsi" w:hAnsiTheme="majorHAnsi" w:hint="eastAsia"/>
        </w:rPr>
        <w:t>、著作物に</w:t>
      </w:r>
      <w:r w:rsidR="00AE0D93">
        <w:rPr>
          <w:rFonts w:asciiTheme="majorHAnsi" w:eastAsiaTheme="majorHAnsi" w:hAnsiTheme="majorHAnsi"/>
          <w:noProof/>
        </w:rPr>
        <w:drawing>
          <wp:inline distT="0" distB="0" distL="0" distR="0" wp14:anchorId="5F087BFB" wp14:editId="63894770">
            <wp:extent cx="1424940" cy="498475"/>
            <wp:effectExtent l="0" t="0" r="3810" b="0"/>
            <wp:docPr id="10" name="図 10" descr="C:\Users\teacher\AppData\Local\Microsoft\Windows\INetCache\Content.Word\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Users\teacher\AppData\Local\Microsoft\Windows\INetCache\Content.Word\by-nc-sa.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4940" cy="498475"/>
                    </a:xfrm>
                    <a:prstGeom prst="rect">
                      <a:avLst/>
                    </a:prstGeom>
                    <a:noFill/>
                    <a:ln>
                      <a:noFill/>
                    </a:ln>
                  </pic:spPr>
                </pic:pic>
              </a:graphicData>
            </a:graphic>
          </wp:inline>
        </w:drawing>
      </w:r>
      <w:r w:rsidR="00AE0D93">
        <w:rPr>
          <w:rFonts w:asciiTheme="majorHAnsi" w:eastAsiaTheme="majorHAnsi" w:hAnsiTheme="majorHAnsi" w:hint="eastAsia"/>
        </w:rPr>
        <w:t>がついていた場合は、</w:t>
      </w:r>
      <w:r>
        <w:rPr>
          <w:rFonts w:asciiTheme="majorHAnsi" w:eastAsiaTheme="majorHAnsi" w:hAnsiTheme="majorHAnsi" w:hint="eastAsia"/>
        </w:rPr>
        <w:t>クレジットを表示して、</w:t>
      </w:r>
      <w:r w:rsidR="00AE0D93">
        <w:rPr>
          <w:rFonts w:asciiTheme="majorHAnsi" w:eastAsiaTheme="majorHAnsi" w:hAnsiTheme="majorHAnsi" w:hint="eastAsia"/>
        </w:rPr>
        <w:t>非営利で、このライセンスを引き続き表示すれば、改変してもよいことを意味する。</w:t>
      </w:r>
      <w:bookmarkStart w:id="2" w:name="_GoBack"/>
      <w:bookmarkEnd w:id="2"/>
    </w:p>
    <w:p w14:paraId="75A85568" w14:textId="77777777" w:rsidR="00DE5F95" w:rsidRDefault="00DE5F95" w:rsidP="00227479">
      <w:pPr>
        <w:ind w:right="840"/>
        <w:rPr>
          <w:rFonts w:asciiTheme="majorHAnsi" w:eastAsiaTheme="majorHAnsi" w:hAnsiTheme="majorHAnsi"/>
        </w:rPr>
      </w:pPr>
    </w:p>
    <w:p w14:paraId="23729407" w14:textId="38E3351D" w:rsidR="00227479" w:rsidRDefault="00227479" w:rsidP="00227479">
      <w:pPr>
        <w:ind w:right="840"/>
        <w:jc w:val="right"/>
        <w:rPr>
          <w:rFonts w:asciiTheme="majorHAnsi" w:eastAsiaTheme="majorHAnsi" w:hAnsiTheme="majorHAnsi"/>
        </w:rPr>
      </w:pPr>
      <w:r>
        <w:rPr>
          <w:rFonts w:asciiTheme="majorHAnsi" w:eastAsiaTheme="majorHAnsi" w:hAnsiTheme="majorHAnsi" w:hint="eastAsia"/>
        </w:rPr>
        <w:t>クリエイティブ・コモンズ・ライセンスとは</w:t>
      </w:r>
    </w:p>
    <w:p w14:paraId="43853CAA" w14:textId="4A6163B8" w:rsidR="00227479" w:rsidRPr="00AE0D93" w:rsidRDefault="000C6631" w:rsidP="00AE0D93">
      <w:pPr>
        <w:ind w:right="840"/>
        <w:jc w:val="right"/>
        <w:rPr>
          <w:rFonts w:asciiTheme="majorHAnsi" w:eastAsiaTheme="majorHAnsi" w:hAnsiTheme="majorHAnsi"/>
        </w:rPr>
      </w:pPr>
      <w:hyperlink r:id="rId30" w:history="1">
        <w:r w:rsidR="00227479" w:rsidRPr="00DD14B6">
          <w:rPr>
            <w:rStyle w:val="a5"/>
            <w:rFonts w:asciiTheme="majorHAnsi" w:eastAsiaTheme="majorHAnsi" w:hAnsiTheme="majorHAnsi"/>
          </w:rPr>
          <w:t>https://creativecommons.jp/licenses/</w:t>
        </w:r>
      </w:hyperlink>
    </w:p>
    <w:sectPr w:rsidR="00227479" w:rsidRPr="00AE0D93" w:rsidSect="001D7A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E2AE4" w14:textId="77777777" w:rsidR="000C6631" w:rsidRDefault="000C6631" w:rsidP="009A4044">
      <w:r>
        <w:separator/>
      </w:r>
    </w:p>
  </w:endnote>
  <w:endnote w:type="continuationSeparator" w:id="0">
    <w:p w14:paraId="5EF2DCA2" w14:textId="77777777" w:rsidR="000C6631" w:rsidRDefault="000C6631" w:rsidP="009A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E675A" w14:textId="77777777" w:rsidR="000C6631" w:rsidRDefault="000C6631" w:rsidP="009A4044">
      <w:r>
        <w:separator/>
      </w:r>
    </w:p>
  </w:footnote>
  <w:footnote w:type="continuationSeparator" w:id="0">
    <w:p w14:paraId="5E5DCC7B" w14:textId="77777777" w:rsidR="000C6631" w:rsidRDefault="000C6631" w:rsidP="009A4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D5"/>
    <w:rsid w:val="000201CA"/>
    <w:rsid w:val="000478DE"/>
    <w:rsid w:val="000A7059"/>
    <w:rsid w:val="000B1583"/>
    <w:rsid w:val="000C6631"/>
    <w:rsid w:val="00140330"/>
    <w:rsid w:val="001575E2"/>
    <w:rsid w:val="00176850"/>
    <w:rsid w:val="00190318"/>
    <w:rsid w:val="0019099A"/>
    <w:rsid w:val="001B6918"/>
    <w:rsid w:val="001D7AD3"/>
    <w:rsid w:val="00227479"/>
    <w:rsid w:val="00233712"/>
    <w:rsid w:val="00292292"/>
    <w:rsid w:val="00294D7D"/>
    <w:rsid w:val="002B22BA"/>
    <w:rsid w:val="002C0DD5"/>
    <w:rsid w:val="00362A1F"/>
    <w:rsid w:val="00391AD0"/>
    <w:rsid w:val="00392E5C"/>
    <w:rsid w:val="003963AB"/>
    <w:rsid w:val="003D40D9"/>
    <w:rsid w:val="0042161C"/>
    <w:rsid w:val="004234D3"/>
    <w:rsid w:val="00431430"/>
    <w:rsid w:val="005025CB"/>
    <w:rsid w:val="0052563E"/>
    <w:rsid w:val="00530F7F"/>
    <w:rsid w:val="00531EA9"/>
    <w:rsid w:val="0054158A"/>
    <w:rsid w:val="005E283D"/>
    <w:rsid w:val="005F0A5D"/>
    <w:rsid w:val="00606B96"/>
    <w:rsid w:val="0061724E"/>
    <w:rsid w:val="006321FC"/>
    <w:rsid w:val="00657B31"/>
    <w:rsid w:val="00673DE4"/>
    <w:rsid w:val="006938C6"/>
    <w:rsid w:val="00695AB1"/>
    <w:rsid w:val="006A0DF8"/>
    <w:rsid w:val="006C2AD5"/>
    <w:rsid w:val="006E462D"/>
    <w:rsid w:val="007168E8"/>
    <w:rsid w:val="00724B9B"/>
    <w:rsid w:val="007270FA"/>
    <w:rsid w:val="00731198"/>
    <w:rsid w:val="008038F5"/>
    <w:rsid w:val="00822F16"/>
    <w:rsid w:val="00843184"/>
    <w:rsid w:val="00880CAF"/>
    <w:rsid w:val="008D7D87"/>
    <w:rsid w:val="00925EDF"/>
    <w:rsid w:val="00947B6A"/>
    <w:rsid w:val="009A4044"/>
    <w:rsid w:val="009A7387"/>
    <w:rsid w:val="009D366E"/>
    <w:rsid w:val="009D4EC3"/>
    <w:rsid w:val="00AB1834"/>
    <w:rsid w:val="00AE0D93"/>
    <w:rsid w:val="00B01598"/>
    <w:rsid w:val="00B401ED"/>
    <w:rsid w:val="00B51AAF"/>
    <w:rsid w:val="00B565BE"/>
    <w:rsid w:val="00B71605"/>
    <w:rsid w:val="00B970AB"/>
    <w:rsid w:val="00B973AC"/>
    <w:rsid w:val="00BB423C"/>
    <w:rsid w:val="00BD4C28"/>
    <w:rsid w:val="00BD5009"/>
    <w:rsid w:val="00BE2DE9"/>
    <w:rsid w:val="00BF2D0B"/>
    <w:rsid w:val="00C85151"/>
    <w:rsid w:val="00CB4D80"/>
    <w:rsid w:val="00CD04F7"/>
    <w:rsid w:val="00D00095"/>
    <w:rsid w:val="00D235C3"/>
    <w:rsid w:val="00D32096"/>
    <w:rsid w:val="00D43ECB"/>
    <w:rsid w:val="00D93BF1"/>
    <w:rsid w:val="00DD7A4C"/>
    <w:rsid w:val="00DE2F2D"/>
    <w:rsid w:val="00DE5F95"/>
    <w:rsid w:val="00DF1DA3"/>
    <w:rsid w:val="00E07F36"/>
    <w:rsid w:val="00E950A4"/>
    <w:rsid w:val="00F1460A"/>
    <w:rsid w:val="00F22B7F"/>
    <w:rsid w:val="00F32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5DFAD5"/>
  <w15:chartTrackingRefBased/>
  <w15:docId w15:val="{DF2102FF-80E3-4D4E-B4B8-71A6C8C0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0095"/>
    <w:pPr>
      <w:ind w:leftChars="400" w:left="840"/>
    </w:pPr>
  </w:style>
  <w:style w:type="character" w:styleId="a5">
    <w:name w:val="Hyperlink"/>
    <w:basedOn w:val="a0"/>
    <w:uiPriority w:val="99"/>
    <w:unhideWhenUsed/>
    <w:rsid w:val="00D00095"/>
    <w:rPr>
      <w:color w:val="0563C1" w:themeColor="hyperlink"/>
      <w:u w:val="single"/>
    </w:rPr>
  </w:style>
  <w:style w:type="character" w:customStyle="1" w:styleId="UnresolvedMention">
    <w:name w:val="Unresolved Mention"/>
    <w:basedOn w:val="a0"/>
    <w:uiPriority w:val="99"/>
    <w:semiHidden/>
    <w:unhideWhenUsed/>
    <w:rsid w:val="008038F5"/>
    <w:rPr>
      <w:color w:val="605E5C"/>
      <w:shd w:val="clear" w:color="auto" w:fill="E1DFDD"/>
    </w:rPr>
  </w:style>
  <w:style w:type="paragraph" w:styleId="a6">
    <w:name w:val="header"/>
    <w:basedOn w:val="a"/>
    <w:link w:val="a7"/>
    <w:uiPriority w:val="99"/>
    <w:unhideWhenUsed/>
    <w:rsid w:val="009A4044"/>
    <w:pPr>
      <w:tabs>
        <w:tab w:val="center" w:pos="4252"/>
        <w:tab w:val="right" w:pos="8504"/>
      </w:tabs>
      <w:snapToGrid w:val="0"/>
    </w:pPr>
  </w:style>
  <w:style w:type="character" w:customStyle="1" w:styleId="a7">
    <w:name w:val="ヘッダー (文字)"/>
    <w:basedOn w:val="a0"/>
    <w:link w:val="a6"/>
    <w:uiPriority w:val="99"/>
    <w:rsid w:val="009A4044"/>
  </w:style>
  <w:style w:type="paragraph" w:styleId="a8">
    <w:name w:val="footer"/>
    <w:basedOn w:val="a"/>
    <w:link w:val="a9"/>
    <w:uiPriority w:val="99"/>
    <w:unhideWhenUsed/>
    <w:rsid w:val="009A4044"/>
    <w:pPr>
      <w:tabs>
        <w:tab w:val="center" w:pos="4252"/>
        <w:tab w:val="right" w:pos="8504"/>
      </w:tabs>
      <w:snapToGrid w:val="0"/>
    </w:pPr>
  </w:style>
  <w:style w:type="character" w:customStyle="1" w:styleId="a9">
    <w:name w:val="フッター (文字)"/>
    <w:basedOn w:val="a0"/>
    <w:link w:val="a8"/>
    <w:uiPriority w:val="99"/>
    <w:rsid w:val="009A4044"/>
  </w:style>
  <w:style w:type="paragraph" w:styleId="aa">
    <w:name w:val="Balloon Text"/>
    <w:basedOn w:val="a"/>
    <w:link w:val="ab"/>
    <w:uiPriority w:val="99"/>
    <w:semiHidden/>
    <w:unhideWhenUsed/>
    <w:rsid w:val="00F146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146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08572">
      <w:bodyDiv w:val="1"/>
      <w:marLeft w:val="0"/>
      <w:marRight w:val="0"/>
      <w:marTop w:val="0"/>
      <w:marBottom w:val="0"/>
      <w:divBdr>
        <w:top w:val="none" w:sz="0" w:space="0" w:color="auto"/>
        <w:left w:val="none" w:sz="0" w:space="0" w:color="auto"/>
        <w:bottom w:val="none" w:sz="0" w:space="0" w:color="auto"/>
        <w:right w:val="none" w:sz="0" w:space="0" w:color="auto"/>
      </w:divBdr>
    </w:div>
    <w:div w:id="832791686">
      <w:bodyDiv w:val="1"/>
      <w:marLeft w:val="0"/>
      <w:marRight w:val="0"/>
      <w:marTop w:val="0"/>
      <w:marBottom w:val="0"/>
      <w:divBdr>
        <w:top w:val="none" w:sz="0" w:space="0" w:color="auto"/>
        <w:left w:val="none" w:sz="0" w:space="0" w:color="auto"/>
        <w:bottom w:val="none" w:sz="0" w:space="0" w:color="auto"/>
        <w:right w:val="none" w:sz="0" w:space="0" w:color="auto"/>
      </w:divBdr>
    </w:div>
    <w:div w:id="1010638916">
      <w:bodyDiv w:val="1"/>
      <w:marLeft w:val="0"/>
      <w:marRight w:val="0"/>
      <w:marTop w:val="0"/>
      <w:marBottom w:val="0"/>
      <w:divBdr>
        <w:top w:val="none" w:sz="0" w:space="0" w:color="auto"/>
        <w:left w:val="none" w:sz="0" w:space="0" w:color="auto"/>
        <w:bottom w:val="none" w:sz="0" w:space="0" w:color="auto"/>
        <w:right w:val="none" w:sz="0" w:space="0" w:color="auto"/>
      </w:divBdr>
    </w:div>
    <w:div w:id="1426993687">
      <w:bodyDiv w:val="1"/>
      <w:marLeft w:val="0"/>
      <w:marRight w:val="0"/>
      <w:marTop w:val="0"/>
      <w:marBottom w:val="0"/>
      <w:divBdr>
        <w:top w:val="none" w:sz="0" w:space="0" w:color="auto"/>
        <w:left w:val="none" w:sz="0" w:space="0" w:color="auto"/>
        <w:bottom w:val="none" w:sz="0" w:space="0" w:color="auto"/>
        <w:right w:val="none" w:sz="0" w:space="0" w:color="auto"/>
      </w:divBdr>
    </w:div>
    <w:div w:id="200389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ews.yahoo.co.jp/articles/4494685cf19f117779d30c5bb7b5600d943a810f" TargetMode="External"/><Relationship Id="rId18" Type="http://schemas.openxmlformats.org/officeDocument/2006/relationships/hyperlink" Target="https://www.bunka.go.jp/jiyuriyo/"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http://kids.cric.or.jp/intro/01.html" TargetMode="External"/><Relationship Id="rId17" Type="http://schemas.openxmlformats.org/officeDocument/2006/relationships/image" Target="media/image3.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www.jasrac.or.jp/info/network/pickup/movie.html"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kids.cric.or.jp/intro/01.html"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unka.go.jp/seisaku/chosakuken/seidokaisetsu/pdf/93736501_11.pdf"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yperlink" Target="https://www.j-platpat.inpit.go.jp/"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po.go.jp/system/patent/gaiyo/seidogaiyo/chizai01.html" TargetMode="External"/><Relationship Id="rId14" Type="http://schemas.openxmlformats.org/officeDocument/2006/relationships/hyperlink" Target="https://www.bunka.go.jp/seisaku/chosakuken/pdf/92728101_03.pdf"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s://creativecommons.jp/license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89C66-173D-45B1-92D7-F0AF6F38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8</Pages>
  <Words>1262</Words>
  <Characters>7198</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神奈川県教育委員会</dc:creator>
  <cp:keywords/>
  <dc:description/>
  <cp:lastModifiedBy>松浦 大樹</cp:lastModifiedBy>
  <cp:revision>33</cp:revision>
  <cp:lastPrinted>2024-04-26T02:32:00Z</cp:lastPrinted>
  <dcterms:created xsi:type="dcterms:W3CDTF">2024-04-23T03:25:00Z</dcterms:created>
  <dcterms:modified xsi:type="dcterms:W3CDTF">2024-04-30T04:47:00Z</dcterms:modified>
</cp:coreProperties>
</file>